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2C8A" w14:textId="22BDCAEB" w:rsidR="00E32A7D" w:rsidRPr="006B5245" w:rsidRDefault="00CD746F" w:rsidP="00130BAC">
      <w:pPr>
        <w:spacing w:after="0"/>
        <w:contextualSpacing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Dr. </w:t>
      </w:r>
      <w:r w:rsidR="006B5245">
        <w:rPr>
          <w:rFonts w:ascii="Cambria" w:hAnsi="Cambria"/>
          <w:b/>
          <w:bCs/>
          <w:sz w:val="36"/>
          <w:szCs w:val="36"/>
        </w:rPr>
        <w:t xml:space="preserve">Alexander </w:t>
      </w:r>
      <w:r w:rsidR="00C92914">
        <w:rPr>
          <w:rFonts w:ascii="Cambria" w:hAnsi="Cambria"/>
          <w:b/>
          <w:bCs/>
          <w:sz w:val="36"/>
          <w:szCs w:val="36"/>
        </w:rPr>
        <w:t xml:space="preserve">A. </w:t>
      </w:r>
      <w:r w:rsidR="006B5245">
        <w:rPr>
          <w:rFonts w:ascii="Cambria" w:hAnsi="Cambria"/>
          <w:b/>
          <w:bCs/>
          <w:sz w:val="36"/>
          <w:szCs w:val="36"/>
        </w:rPr>
        <w:t>Mauro</w:t>
      </w:r>
      <w:r w:rsidR="0064246D">
        <w:rPr>
          <w:rFonts w:ascii="Helvetica" w:hAnsi="Helvetica" w:cs="Arial"/>
          <w:sz w:val="21"/>
          <w:szCs w:val="21"/>
        </w:rPr>
        <w:br/>
      </w:r>
      <w:hyperlink r:id="rId8" w:history="1">
        <w:r w:rsidR="008F24D0" w:rsidRPr="00630F99">
          <w:rPr>
            <w:rStyle w:val="Hyperlink"/>
            <w:rFonts w:ascii="Cambria" w:hAnsi="Cambria"/>
            <w:sz w:val="24"/>
            <w:szCs w:val="24"/>
          </w:rPr>
          <w:t>evoecoalex@gmail.com</w:t>
        </w:r>
      </w:hyperlink>
    </w:p>
    <w:p w14:paraId="5BB19D1C" w14:textId="711083DD" w:rsidR="00A24D44" w:rsidRPr="00A24D44" w:rsidRDefault="001548DF" w:rsidP="001548D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563C1" w:themeColor="hyperlink"/>
          <w:sz w:val="24"/>
          <w:szCs w:val="24"/>
          <w:u w:val="single"/>
        </w:rPr>
      </w:pPr>
      <w:r w:rsidRPr="001548DF">
        <w:rPr>
          <w:rFonts w:ascii="Cambria" w:hAnsi="Cambria" w:cs="Times New Roman"/>
          <w:b/>
          <w:bCs/>
          <w:sz w:val="24"/>
          <w:szCs w:val="24"/>
        </w:rPr>
        <w:t>Website:</w:t>
      </w:r>
      <w:r w:rsidRPr="001548DF">
        <w:rPr>
          <w:rFonts w:ascii="Cambria" w:hAnsi="Cambria" w:cs="Times New Roman"/>
          <w:sz w:val="24"/>
          <w:szCs w:val="24"/>
        </w:rPr>
        <w:t xml:space="preserve"> </w:t>
      </w:r>
      <w:hyperlink r:id="rId9" w:history="1">
        <w:r w:rsidRPr="001548DF">
          <w:rPr>
            <w:rStyle w:val="Hyperlink"/>
            <w:rFonts w:ascii="Cambria" w:hAnsi="Cambria"/>
            <w:sz w:val="24"/>
            <w:szCs w:val="24"/>
          </w:rPr>
          <w:t>https://amaurobio.weebly.com</w:t>
        </w:r>
      </w:hyperlink>
    </w:p>
    <w:p w14:paraId="1BF766D4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232548BD" w14:textId="15C37A1C" w:rsidR="00AA6492" w:rsidRDefault="00964F19" w:rsidP="00E7478E">
      <w:pPr>
        <w:spacing w:after="0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RESEARCH POSITIONS</w:t>
      </w:r>
    </w:p>
    <w:p w14:paraId="33D00E7F" w14:textId="2523D1E4" w:rsidR="009C52A5" w:rsidRDefault="009C52A5" w:rsidP="00AA6492">
      <w:pPr>
        <w:pStyle w:val="ListParagraph"/>
        <w:numPr>
          <w:ilvl w:val="0"/>
          <w:numId w:val="21"/>
        </w:num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Post-Doctoral Researcher, Norwegian University of Science and Technology, 2022-Current</w:t>
      </w:r>
    </w:p>
    <w:p w14:paraId="6A37E9A6" w14:textId="60A7C297" w:rsidR="009C52A5" w:rsidRPr="009C52A5" w:rsidRDefault="009C52A5" w:rsidP="009C52A5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Supervisors: Cameron </w:t>
      </w:r>
      <w:proofErr w:type="spellStart"/>
      <w:r>
        <w:rPr>
          <w:rFonts w:ascii="Cambria" w:hAnsi="Cambria"/>
          <w:sz w:val="24"/>
          <w:szCs w:val="24"/>
        </w:rPr>
        <w:t>Ghalambor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>
        <w:rPr>
          <w:rFonts w:ascii="Cambria" w:hAnsi="Cambria"/>
          <w:sz w:val="24"/>
          <w:szCs w:val="24"/>
        </w:rPr>
        <w:t>Ph.D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&amp; Eric Riddell Ph.D.</w:t>
      </w:r>
    </w:p>
    <w:p w14:paraId="685CD76E" w14:textId="519390B8" w:rsidR="00AA6492" w:rsidRDefault="00AA6492" w:rsidP="00AA6492">
      <w:pPr>
        <w:pStyle w:val="ListParagraph"/>
        <w:numPr>
          <w:ilvl w:val="0"/>
          <w:numId w:val="21"/>
        </w:num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Post-</w:t>
      </w:r>
      <w:r w:rsidR="00007458">
        <w:rPr>
          <w:rFonts w:ascii="Cambria" w:hAnsi="Cambria"/>
          <w:b/>
          <w:bCs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 xml:space="preserve">octoral Researcher, </w:t>
      </w:r>
      <w:r w:rsidR="00007458">
        <w:rPr>
          <w:rFonts w:ascii="Cambria" w:hAnsi="Cambria"/>
          <w:b/>
          <w:bCs/>
          <w:sz w:val="24"/>
          <w:szCs w:val="24"/>
        </w:rPr>
        <w:t>University of California Berkeley, 2021-</w:t>
      </w:r>
      <w:r w:rsidR="009C52A5">
        <w:rPr>
          <w:rFonts w:ascii="Cambria" w:hAnsi="Cambria"/>
          <w:b/>
          <w:bCs/>
          <w:sz w:val="24"/>
          <w:szCs w:val="24"/>
        </w:rPr>
        <w:t>2022</w:t>
      </w:r>
    </w:p>
    <w:p w14:paraId="710DCFF5" w14:textId="1929777E" w:rsidR="00007458" w:rsidRPr="00007458" w:rsidRDefault="00007458" w:rsidP="00007458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Supervisor: Erica Bree Rosenblum</w:t>
      </w:r>
      <w:r w:rsidR="00CA78D4">
        <w:rPr>
          <w:rFonts w:ascii="Cambria" w:hAnsi="Cambria"/>
          <w:sz w:val="24"/>
          <w:szCs w:val="24"/>
        </w:rPr>
        <w:t>, Ph.D.</w:t>
      </w:r>
    </w:p>
    <w:p w14:paraId="3B6C0084" w14:textId="6123FDD8" w:rsidR="00AB29E3" w:rsidRPr="009B095C" w:rsidRDefault="00964F19" w:rsidP="00E7478E">
      <w:pPr>
        <w:spacing w:after="0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EDUCATION</w:t>
      </w:r>
    </w:p>
    <w:p w14:paraId="1F8941A4" w14:textId="5F862A54" w:rsidR="00C67D4B" w:rsidRPr="00C67D4B" w:rsidRDefault="00E32A7D" w:rsidP="00C67D4B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9B095C">
        <w:rPr>
          <w:rFonts w:ascii="Cambria" w:hAnsi="Cambria"/>
          <w:b/>
          <w:bCs/>
          <w:sz w:val="24"/>
          <w:szCs w:val="24"/>
        </w:rPr>
        <w:t xml:space="preserve">Ph.D., </w:t>
      </w:r>
      <w:r w:rsidR="006B5245" w:rsidRPr="009B095C">
        <w:rPr>
          <w:rFonts w:ascii="Cambria" w:hAnsi="Cambria"/>
          <w:b/>
          <w:bCs/>
          <w:sz w:val="24"/>
          <w:szCs w:val="24"/>
        </w:rPr>
        <w:t>Ecology</w:t>
      </w:r>
      <w:r w:rsidRPr="009B095C">
        <w:rPr>
          <w:rFonts w:ascii="Cambria" w:hAnsi="Cambria"/>
          <w:b/>
          <w:bCs/>
          <w:sz w:val="24"/>
          <w:szCs w:val="24"/>
        </w:rPr>
        <w:t xml:space="preserve">, </w:t>
      </w:r>
      <w:r w:rsidR="006B5245" w:rsidRPr="009B095C">
        <w:rPr>
          <w:rFonts w:ascii="Cambria" w:hAnsi="Cambria"/>
          <w:b/>
          <w:bCs/>
          <w:sz w:val="24"/>
          <w:szCs w:val="24"/>
        </w:rPr>
        <w:t>Colorado State University</w:t>
      </w:r>
      <w:r w:rsidRPr="009B095C">
        <w:rPr>
          <w:rFonts w:ascii="Cambria" w:hAnsi="Cambria"/>
          <w:b/>
          <w:bCs/>
          <w:sz w:val="24"/>
          <w:szCs w:val="24"/>
        </w:rPr>
        <w:t xml:space="preserve">, </w:t>
      </w:r>
      <w:r w:rsidR="006B5245" w:rsidRPr="009B095C">
        <w:rPr>
          <w:rFonts w:ascii="Cambria" w:hAnsi="Cambria"/>
          <w:b/>
          <w:bCs/>
          <w:sz w:val="24"/>
          <w:szCs w:val="24"/>
        </w:rPr>
        <w:t>2021</w:t>
      </w:r>
      <w:r w:rsidRPr="009B095C">
        <w:rPr>
          <w:rFonts w:ascii="Cambria" w:hAnsi="Cambria"/>
          <w:sz w:val="24"/>
          <w:szCs w:val="24"/>
        </w:rPr>
        <w:br/>
        <w:t>Advisor</w:t>
      </w:r>
      <w:r w:rsidR="006B5245" w:rsidRPr="009B095C">
        <w:rPr>
          <w:rFonts w:ascii="Cambria" w:hAnsi="Cambria"/>
          <w:sz w:val="24"/>
          <w:szCs w:val="24"/>
        </w:rPr>
        <w:t>:</w:t>
      </w:r>
      <w:r w:rsidRPr="009B095C">
        <w:rPr>
          <w:rFonts w:ascii="Cambria" w:hAnsi="Cambria"/>
          <w:sz w:val="24"/>
          <w:szCs w:val="24"/>
        </w:rPr>
        <w:t xml:space="preserve"> </w:t>
      </w:r>
      <w:r w:rsidR="006B5245" w:rsidRPr="009B095C">
        <w:rPr>
          <w:rFonts w:ascii="Cambria" w:hAnsi="Cambria"/>
          <w:sz w:val="24"/>
          <w:szCs w:val="24"/>
        </w:rPr>
        <w:t xml:space="preserve">Cameron </w:t>
      </w:r>
      <w:proofErr w:type="spellStart"/>
      <w:r w:rsidR="006B5245" w:rsidRPr="009B095C">
        <w:rPr>
          <w:rFonts w:ascii="Cambria" w:hAnsi="Cambria"/>
          <w:sz w:val="24"/>
          <w:szCs w:val="24"/>
        </w:rPr>
        <w:t>Ghalambor</w:t>
      </w:r>
      <w:proofErr w:type="spellEnd"/>
      <w:r w:rsidR="001548DF" w:rsidRPr="009B095C">
        <w:rPr>
          <w:rFonts w:ascii="Cambria" w:hAnsi="Cambria"/>
          <w:sz w:val="24"/>
          <w:szCs w:val="24"/>
        </w:rPr>
        <w:t>, Ph.D.</w:t>
      </w:r>
    </w:p>
    <w:p w14:paraId="7A17DD75" w14:textId="5A76B7A4" w:rsidR="00130BAC" w:rsidRPr="009B095C" w:rsidRDefault="006B5245" w:rsidP="009B095C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9B095C">
        <w:rPr>
          <w:rFonts w:ascii="Cambria" w:hAnsi="Cambria"/>
          <w:b/>
          <w:bCs/>
          <w:sz w:val="24"/>
          <w:szCs w:val="24"/>
        </w:rPr>
        <w:t>B</w:t>
      </w:r>
      <w:r w:rsidR="00E32A7D" w:rsidRPr="009B095C">
        <w:rPr>
          <w:rFonts w:ascii="Cambria" w:hAnsi="Cambria"/>
          <w:b/>
          <w:bCs/>
          <w:sz w:val="24"/>
          <w:szCs w:val="24"/>
        </w:rPr>
        <w:t xml:space="preserve">.A., </w:t>
      </w:r>
      <w:r w:rsidRPr="009B095C">
        <w:rPr>
          <w:rFonts w:ascii="Cambria" w:hAnsi="Cambria"/>
          <w:b/>
          <w:bCs/>
          <w:sz w:val="24"/>
          <w:szCs w:val="24"/>
        </w:rPr>
        <w:t>Biology</w:t>
      </w:r>
      <w:r w:rsidR="00E32A7D" w:rsidRPr="009B095C">
        <w:rPr>
          <w:rFonts w:ascii="Cambria" w:hAnsi="Cambria"/>
          <w:b/>
          <w:bCs/>
          <w:sz w:val="24"/>
          <w:szCs w:val="24"/>
        </w:rPr>
        <w:t xml:space="preserve">, </w:t>
      </w:r>
      <w:r w:rsidRPr="009B095C">
        <w:rPr>
          <w:rFonts w:ascii="Cambria" w:hAnsi="Cambria"/>
          <w:b/>
          <w:bCs/>
          <w:sz w:val="24"/>
          <w:szCs w:val="24"/>
        </w:rPr>
        <w:t>Claremont McKenna</w:t>
      </w:r>
      <w:r w:rsidR="00E32A7D" w:rsidRPr="009B095C">
        <w:rPr>
          <w:rFonts w:ascii="Cambria" w:hAnsi="Cambria"/>
          <w:b/>
          <w:bCs/>
          <w:sz w:val="24"/>
          <w:szCs w:val="24"/>
        </w:rPr>
        <w:t>, 20</w:t>
      </w:r>
      <w:r w:rsidR="009A6620" w:rsidRPr="009B095C">
        <w:rPr>
          <w:rFonts w:ascii="Cambria" w:hAnsi="Cambria"/>
          <w:b/>
          <w:bCs/>
          <w:sz w:val="24"/>
          <w:szCs w:val="24"/>
        </w:rPr>
        <w:t>1</w:t>
      </w:r>
      <w:r w:rsidRPr="009B095C">
        <w:rPr>
          <w:rFonts w:ascii="Cambria" w:hAnsi="Cambria"/>
          <w:b/>
          <w:bCs/>
          <w:sz w:val="24"/>
          <w:szCs w:val="24"/>
        </w:rPr>
        <w:t>5</w:t>
      </w:r>
      <w:r w:rsidR="00E32A7D" w:rsidRPr="009B095C">
        <w:rPr>
          <w:rFonts w:ascii="Cambria" w:hAnsi="Cambria"/>
          <w:sz w:val="24"/>
          <w:szCs w:val="24"/>
        </w:rPr>
        <w:br/>
        <w:t xml:space="preserve">Advisor: </w:t>
      </w:r>
      <w:r w:rsidRPr="009B095C">
        <w:rPr>
          <w:rFonts w:ascii="Cambria" w:hAnsi="Cambria"/>
          <w:sz w:val="24"/>
          <w:szCs w:val="24"/>
        </w:rPr>
        <w:t>Lars Schmitz</w:t>
      </w:r>
      <w:r w:rsidR="00E32A7D" w:rsidRPr="009B095C">
        <w:rPr>
          <w:rFonts w:ascii="Cambria" w:hAnsi="Cambria"/>
          <w:sz w:val="24"/>
          <w:szCs w:val="24"/>
        </w:rPr>
        <w:t>, Ph.D. </w:t>
      </w:r>
    </w:p>
    <w:p w14:paraId="0097DE00" w14:textId="5964D283" w:rsidR="00130BAC" w:rsidRDefault="00964F19" w:rsidP="004F6FF9">
      <w:pPr>
        <w:spacing w:after="0" w:line="240" w:lineRule="auto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PUBLICATIONS</w:t>
      </w:r>
    </w:p>
    <w:p w14:paraId="5D2C494A" w14:textId="373C8755" w:rsidR="00581820" w:rsidRDefault="007E7914" w:rsidP="004F6FF9">
      <w:pPr>
        <w:spacing w:after="0" w:line="240" w:lineRule="auto"/>
        <w:rPr>
          <w:rFonts w:ascii="Cambria" w:hAnsi="Cambria"/>
          <w:sz w:val="24"/>
          <w:szCs w:val="24"/>
        </w:rPr>
      </w:pPr>
      <w:r w:rsidRPr="004141C7">
        <w:rPr>
          <w:rFonts w:ascii="Cambria" w:hAnsi="Cambria"/>
          <w:b/>
          <w:bCs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>Editor’s Choice</w:t>
      </w:r>
    </w:p>
    <w:p w14:paraId="01F246D6" w14:textId="6A4AB817" w:rsidR="009C52A5" w:rsidRPr="007E7914" w:rsidRDefault="004F6FF9" w:rsidP="004F6FF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**Undergraduate mentee co-first author</w:t>
      </w:r>
    </w:p>
    <w:p w14:paraId="4EB8D96E" w14:textId="64C11736" w:rsidR="009775A1" w:rsidRDefault="009775A1" w:rsidP="004759E4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9775A1">
        <w:rPr>
          <w:rFonts w:ascii="Cambria" w:hAnsi="Cambria"/>
          <w:b/>
          <w:bCs/>
          <w:sz w:val="24"/>
          <w:szCs w:val="24"/>
        </w:rPr>
        <w:t xml:space="preserve">Mauro, Alexander A., et al. </w:t>
      </w:r>
      <w:r w:rsidRPr="009775A1">
        <w:rPr>
          <w:rFonts w:ascii="Cambria" w:hAnsi="Cambria"/>
          <w:sz w:val="24"/>
          <w:szCs w:val="24"/>
        </w:rPr>
        <w:t>"An Integrative Perspective on the Mechanistic Basis of Context Dependent Species Interactions." </w:t>
      </w:r>
      <w:r w:rsidRPr="009775A1">
        <w:rPr>
          <w:rFonts w:ascii="Cambria" w:hAnsi="Cambria"/>
          <w:i/>
          <w:iCs/>
          <w:sz w:val="24"/>
          <w:szCs w:val="24"/>
        </w:rPr>
        <w:t>Integrative and Comparative Biology</w:t>
      </w:r>
      <w:r w:rsidRPr="009775A1">
        <w:rPr>
          <w:rFonts w:ascii="Cambria" w:hAnsi="Cambria"/>
          <w:sz w:val="24"/>
          <w:szCs w:val="24"/>
        </w:rPr>
        <w:t> (2022).</w:t>
      </w:r>
    </w:p>
    <w:p w14:paraId="408AE505" w14:textId="4185D2A6" w:rsidR="00166298" w:rsidRPr="00166298" w:rsidRDefault="00166298" w:rsidP="00561AFE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166298">
        <w:rPr>
          <w:rFonts w:ascii="Cambria" w:hAnsi="Cambria" w:cs="Times New Roman"/>
          <w:b/>
          <w:bCs/>
          <w:noProof/>
          <w:sz w:val="24"/>
          <w:szCs w:val="24"/>
        </w:rPr>
        <w:t xml:space="preserve">Mauro, Alexander A., </w:t>
      </w:r>
      <w:r w:rsidRPr="005D74B6">
        <w:rPr>
          <w:rFonts w:ascii="Cambria" w:hAnsi="Cambria" w:cs="Times New Roman"/>
          <w:noProof/>
          <w:sz w:val="24"/>
          <w:szCs w:val="24"/>
        </w:rPr>
        <w:t>et al.</w:t>
      </w:r>
      <w:r w:rsidRPr="00166298">
        <w:rPr>
          <w:rFonts w:ascii="Cambria" w:hAnsi="Cambria" w:cs="Times New Roman"/>
          <w:b/>
          <w:bCs/>
          <w:noProof/>
          <w:sz w:val="24"/>
          <w:szCs w:val="24"/>
        </w:rPr>
        <w:t xml:space="preserve"> </w:t>
      </w:r>
      <w:r w:rsidRPr="00166298">
        <w:rPr>
          <w:rFonts w:ascii="Cambria" w:hAnsi="Cambria" w:cs="Times New Roman"/>
          <w:noProof/>
          <w:sz w:val="24"/>
          <w:szCs w:val="24"/>
        </w:rPr>
        <w:t>"A genetically based ecological trade‐off contributes to setting a geographic range limit." </w:t>
      </w:r>
      <w:r w:rsidRPr="00166298">
        <w:rPr>
          <w:rFonts w:ascii="Cambria" w:hAnsi="Cambria" w:cs="Times New Roman"/>
          <w:i/>
          <w:iCs/>
          <w:noProof/>
          <w:sz w:val="24"/>
          <w:szCs w:val="24"/>
        </w:rPr>
        <w:t>Ecology Letters</w:t>
      </w:r>
      <w:r w:rsidRPr="00166298">
        <w:rPr>
          <w:rFonts w:ascii="Cambria" w:hAnsi="Cambria" w:cs="Times New Roman"/>
          <w:noProof/>
          <w:sz w:val="24"/>
          <w:szCs w:val="24"/>
        </w:rPr>
        <w:t> 24.12 (2021): 2739-2749.</w:t>
      </w:r>
    </w:p>
    <w:p w14:paraId="52AADA30" w14:textId="58F4826D" w:rsidR="00392493" w:rsidRPr="00561AFE" w:rsidRDefault="00EC3B54" w:rsidP="00561AFE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*</w:t>
      </w:r>
      <w:r w:rsidRPr="00EC3B54">
        <w:rPr>
          <w:rFonts w:ascii="Cambria" w:hAnsi="Cambria"/>
          <w:b/>
          <w:bCs/>
          <w:sz w:val="24"/>
          <w:szCs w:val="24"/>
        </w:rPr>
        <w:t xml:space="preserve">Mauro, Alexander A., </w:t>
      </w:r>
      <w:r w:rsidRPr="00EC3B54">
        <w:rPr>
          <w:rFonts w:ascii="Cambria" w:hAnsi="Cambria"/>
          <w:sz w:val="24"/>
          <w:szCs w:val="24"/>
        </w:rPr>
        <w:t xml:space="preserve">and Cameron K. </w:t>
      </w:r>
      <w:proofErr w:type="spellStart"/>
      <w:r w:rsidRPr="00EC3B54">
        <w:rPr>
          <w:rFonts w:ascii="Cambria" w:hAnsi="Cambria"/>
          <w:sz w:val="24"/>
          <w:szCs w:val="24"/>
        </w:rPr>
        <w:t>Ghalambor</w:t>
      </w:r>
      <w:proofErr w:type="spellEnd"/>
      <w:r w:rsidRPr="00EC3B54">
        <w:rPr>
          <w:rFonts w:ascii="Cambria" w:hAnsi="Cambria"/>
          <w:sz w:val="24"/>
          <w:szCs w:val="24"/>
        </w:rPr>
        <w:t>. "Trade-offs, pleiotropy, and shared molecular pathways: A unified view of constraints on adaptation." </w:t>
      </w:r>
      <w:r w:rsidRPr="00EC3B54">
        <w:rPr>
          <w:rFonts w:ascii="Cambria" w:hAnsi="Cambria"/>
          <w:i/>
          <w:iCs/>
          <w:sz w:val="24"/>
          <w:szCs w:val="24"/>
        </w:rPr>
        <w:t>Integrative and Comparative Biology</w:t>
      </w:r>
      <w:r w:rsidRPr="00EC3B54">
        <w:rPr>
          <w:rFonts w:ascii="Cambria" w:hAnsi="Cambria"/>
          <w:sz w:val="24"/>
          <w:szCs w:val="24"/>
        </w:rPr>
        <w:t> 60.2 (2020): 332-347.</w:t>
      </w:r>
      <w:r w:rsidRPr="00EC3B54">
        <w:rPr>
          <w:rFonts w:ascii="Cambria" w:hAnsi="Cambria"/>
          <w:b/>
          <w:bCs/>
          <w:sz w:val="24"/>
          <w:szCs w:val="24"/>
        </w:rPr>
        <w:t xml:space="preserve"> </w:t>
      </w:r>
    </w:p>
    <w:p w14:paraId="1EA2413D" w14:textId="0014F9A3" w:rsidR="00392493" w:rsidRPr="00561AFE" w:rsidRDefault="006B5245" w:rsidP="00561AFE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proofErr w:type="spellStart"/>
      <w:r w:rsidRPr="00561AFE">
        <w:rPr>
          <w:rFonts w:ascii="Cambria" w:hAnsi="Cambria"/>
          <w:sz w:val="24"/>
          <w:szCs w:val="24"/>
        </w:rPr>
        <w:t>Havird</w:t>
      </w:r>
      <w:proofErr w:type="spellEnd"/>
      <w:r w:rsidRPr="00561AFE">
        <w:rPr>
          <w:rFonts w:ascii="Cambria" w:hAnsi="Cambria"/>
          <w:sz w:val="24"/>
          <w:szCs w:val="24"/>
        </w:rPr>
        <w:t xml:space="preserve">, J. C., </w:t>
      </w:r>
      <w:proofErr w:type="spellStart"/>
      <w:r w:rsidRPr="00561AFE">
        <w:rPr>
          <w:rFonts w:ascii="Cambria" w:hAnsi="Cambria"/>
          <w:sz w:val="24"/>
          <w:szCs w:val="24"/>
        </w:rPr>
        <w:t>Neuwald</w:t>
      </w:r>
      <w:proofErr w:type="spellEnd"/>
      <w:r w:rsidRPr="00561AFE">
        <w:rPr>
          <w:rFonts w:ascii="Cambria" w:hAnsi="Cambria"/>
          <w:sz w:val="24"/>
          <w:szCs w:val="24"/>
        </w:rPr>
        <w:t xml:space="preserve">, J. L., Shah, </w:t>
      </w:r>
      <w:r w:rsidRPr="007C7443">
        <w:rPr>
          <w:rFonts w:ascii="Cambria" w:hAnsi="Cambria"/>
          <w:sz w:val="24"/>
          <w:szCs w:val="24"/>
        </w:rPr>
        <w:t xml:space="preserve">A., </w:t>
      </w:r>
      <w:r w:rsidRPr="00561AFE">
        <w:rPr>
          <w:rFonts w:ascii="Cambria" w:hAnsi="Cambria"/>
          <w:b/>
          <w:bCs/>
          <w:sz w:val="24"/>
          <w:szCs w:val="24"/>
        </w:rPr>
        <w:t>Mauro</w:t>
      </w:r>
      <w:r w:rsidRPr="00561AFE">
        <w:rPr>
          <w:rFonts w:ascii="Cambria" w:hAnsi="Cambria"/>
          <w:sz w:val="24"/>
          <w:szCs w:val="24"/>
        </w:rPr>
        <w:t xml:space="preserve">, </w:t>
      </w:r>
      <w:r w:rsidR="000C0AAD" w:rsidRPr="00561AFE">
        <w:rPr>
          <w:rFonts w:ascii="Cambria" w:hAnsi="Cambria"/>
          <w:b/>
          <w:bCs/>
          <w:sz w:val="24"/>
          <w:szCs w:val="24"/>
        </w:rPr>
        <w:t>A</w:t>
      </w:r>
      <w:r w:rsidR="000C0AAD" w:rsidRPr="000C0AAD">
        <w:rPr>
          <w:rFonts w:ascii="Cambria" w:hAnsi="Cambria"/>
          <w:b/>
          <w:bCs/>
          <w:sz w:val="24"/>
          <w:szCs w:val="24"/>
        </w:rPr>
        <w:t xml:space="preserve">. </w:t>
      </w:r>
      <w:r w:rsidRPr="007C7443">
        <w:rPr>
          <w:rFonts w:ascii="Cambria" w:hAnsi="Cambria"/>
          <w:b/>
          <w:bCs/>
          <w:sz w:val="24"/>
          <w:szCs w:val="24"/>
        </w:rPr>
        <w:t>A.,</w:t>
      </w:r>
      <w:r w:rsidRPr="00561AFE">
        <w:rPr>
          <w:rFonts w:ascii="Cambria" w:hAnsi="Cambria"/>
          <w:sz w:val="24"/>
          <w:szCs w:val="24"/>
        </w:rPr>
        <w:t xml:space="preserve"> Marshall, C. A., &amp; </w:t>
      </w:r>
      <w:proofErr w:type="spellStart"/>
      <w:r w:rsidRPr="00561AFE">
        <w:rPr>
          <w:rFonts w:ascii="Cambria" w:hAnsi="Cambria"/>
          <w:sz w:val="24"/>
          <w:szCs w:val="24"/>
        </w:rPr>
        <w:t>Ghalambor</w:t>
      </w:r>
      <w:proofErr w:type="spellEnd"/>
      <w:r w:rsidRPr="00561AFE">
        <w:rPr>
          <w:rFonts w:ascii="Cambria" w:hAnsi="Cambria"/>
          <w:sz w:val="24"/>
          <w:szCs w:val="24"/>
        </w:rPr>
        <w:t>, C. K. (2020). Distinguishing between active plasticity due to thermal acclimation and passive plasticity due to Q10 effects: Why methodology matters. </w:t>
      </w:r>
      <w:r w:rsidRPr="002C159A">
        <w:rPr>
          <w:rFonts w:ascii="Cambria" w:hAnsi="Cambria"/>
          <w:i/>
          <w:iCs/>
          <w:sz w:val="24"/>
          <w:szCs w:val="24"/>
        </w:rPr>
        <w:t>Functional Ecology</w:t>
      </w:r>
      <w:r w:rsidRPr="00561AFE">
        <w:rPr>
          <w:rFonts w:ascii="Cambria" w:hAnsi="Cambria"/>
          <w:sz w:val="24"/>
          <w:szCs w:val="24"/>
        </w:rPr>
        <w:t>, 34(5), 1015-1028.</w:t>
      </w:r>
    </w:p>
    <w:p w14:paraId="34D2FE3B" w14:textId="74F3E13C" w:rsidR="00CB69C3" w:rsidRDefault="00392493" w:rsidP="00CB69C3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3F69D8">
        <w:rPr>
          <w:rFonts w:ascii="Cambria" w:hAnsi="Cambria"/>
          <w:b/>
          <w:bCs/>
          <w:sz w:val="24"/>
          <w:szCs w:val="24"/>
          <w:lang w:val="de-DE"/>
        </w:rPr>
        <w:t>Mauro, A. A</w:t>
      </w:r>
      <w:r w:rsidRPr="003F69D8">
        <w:rPr>
          <w:rFonts w:ascii="Cambria" w:hAnsi="Cambria"/>
          <w:sz w:val="24"/>
          <w:szCs w:val="24"/>
          <w:lang w:val="de-DE"/>
        </w:rPr>
        <w:t xml:space="preserve">., &amp; Jayne, C. B. (2016). </w:t>
      </w:r>
      <w:r w:rsidRPr="00561AFE">
        <w:rPr>
          <w:rFonts w:ascii="Cambria" w:hAnsi="Cambria"/>
          <w:sz w:val="24"/>
          <w:szCs w:val="24"/>
        </w:rPr>
        <w:t>Perch compliance and experience affect destination choice of brown tree snakes (</w:t>
      </w:r>
      <w:r w:rsidRPr="007C7443">
        <w:rPr>
          <w:rFonts w:ascii="Cambria" w:hAnsi="Cambria"/>
          <w:i/>
          <w:iCs/>
          <w:sz w:val="24"/>
          <w:szCs w:val="24"/>
        </w:rPr>
        <w:t xml:space="preserve">Boiga </w:t>
      </w:r>
      <w:proofErr w:type="spellStart"/>
      <w:r w:rsidRPr="007C7443">
        <w:rPr>
          <w:rFonts w:ascii="Cambria" w:hAnsi="Cambria"/>
          <w:i/>
          <w:iCs/>
          <w:sz w:val="24"/>
          <w:szCs w:val="24"/>
        </w:rPr>
        <w:t>irregularis</w:t>
      </w:r>
      <w:proofErr w:type="spellEnd"/>
      <w:r w:rsidRPr="00561AFE">
        <w:rPr>
          <w:rFonts w:ascii="Cambria" w:hAnsi="Cambria"/>
          <w:sz w:val="24"/>
          <w:szCs w:val="24"/>
        </w:rPr>
        <w:t>). Zoology, 119(2), 113-118.</w:t>
      </w:r>
    </w:p>
    <w:p w14:paraId="4B14BD79" w14:textId="5A7CD950" w:rsidR="000C7536" w:rsidRDefault="000C7536" w:rsidP="000C753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Review</w:t>
      </w:r>
      <w:r w:rsidR="005D74B6">
        <w:rPr>
          <w:rFonts w:ascii="Cambria" w:hAnsi="Cambria"/>
          <w:sz w:val="24"/>
          <w:szCs w:val="24"/>
        </w:rPr>
        <w:t>/Preparation</w:t>
      </w:r>
    </w:p>
    <w:p w14:paraId="385FD398" w14:textId="47A40BA0" w:rsidR="009C52A5" w:rsidRDefault="009C52A5" w:rsidP="00556957">
      <w:pPr>
        <w:pStyle w:val="ListParagraph"/>
        <w:numPr>
          <w:ilvl w:val="0"/>
          <w:numId w:val="22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Mauro &amp; </w:t>
      </w:r>
      <w:r w:rsidRPr="009C52A5">
        <w:rPr>
          <w:rFonts w:ascii="Cambria" w:hAnsi="Cambria" w:cstheme="minorHAnsi"/>
          <w:b/>
          <w:bCs/>
          <w:sz w:val="24"/>
          <w:szCs w:val="24"/>
        </w:rPr>
        <w:t>H</w:t>
      </w:r>
      <w:r w:rsidRPr="009C52A5">
        <w:rPr>
          <w:rFonts w:ascii="Cambria" w:hAnsi="Cambria" w:cstheme="minorHAnsi"/>
          <w:b/>
          <w:sz w:val="24"/>
          <w:szCs w:val="24"/>
          <w:lang w:val="de-DE"/>
        </w:rPr>
        <w:t>ä</w:t>
      </w:r>
      <w:proofErr w:type="spellStart"/>
      <w:r w:rsidRPr="009C52A5">
        <w:rPr>
          <w:rFonts w:ascii="Cambria" w:hAnsi="Cambria" w:cstheme="minorHAnsi"/>
          <w:b/>
          <w:bCs/>
          <w:sz w:val="24"/>
          <w:szCs w:val="24"/>
        </w:rPr>
        <w:t>rer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et al. </w:t>
      </w:r>
      <w:r w:rsidRPr="009C52A5">
        <w:rPr>
          <w:rFonts w:ascii="Cambria" w:hAnsi="Cambria"/>
          <w:sz w:val="24"/>
          <w:szCs w:val="24"/>
        </w:rPr>
        <w:t>“Gut microbiota parallelism and divergence in White Sands lizards</w:t>
      </w:r>
      <w:r>
        <w:rPr>
          <w:rFonts w:ascii="Cambria" w:hAnsi="Cambria"/>
          <w:sz w:val="24"/>
          <w:szCs w:val="24"/>
        </w:rPr>
        <w:t xml:space="preserve">” (2023). In review at </w:t>
      </w:r>
      <w:r w:rsidRPr="009C52A5">
        <w:rPr>
          <w:rFonts w:ascii="Cambria" w:hAnsi="Cambria"/>
          <w:i/>
          <w:iCs/>
          <w:sz w:val="24"/>
          <w:szCs w:val="24"/>
        </w:rPr>
        <w:t>Proceedings B</w:t>
      </w:r>
      <w:r>
        <w:rPr>
          <w:rFonts w:ascii="Cambria" w:hAnsi="Cambria"/>
          <w:sz w:val="24"/>
          <w:szCs w:val="24"/>
        </w:rPr>
        <w:t>.</w:t>
      </w:r>
    </w:p>
    <w:p w14:paraId="06E6FBCB" w14:textId="1EE0FD3D" w:rsidR="00556957" w:rsidRPr="005D74B6" w:rsidRDefault="00556957" w:rsidP="00556957">
      <w:pPr>
        <w:pStyle w:val="ListParagraph"/>
        <w:numPr>
          <w:ilvl w:val="0"/>
          <w:numId w:val="22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**Mauro </w:t>
      </w:r>
      <w:r w:rsidRPr="004F6FF9">
        <w:rPr>
          <w:rFonts w:ascii="Cambria" w:hAnsi="Cambria"/>
          <w:sz w:val="24"/>
          <w:szCs w:val="24"/>
        </w:rPr>
        <w:t>&amp; Zeller,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et al. “</w:t>
      </w:r>
      <w:r w:rsidRPr="001C09C2">
        <w:rPr>
          <w:rFonts w:ascii="Cambria" w:hAnsi="Cambria"/>
          <w:bCs/>
          <w:sz w:val="24"/>
          <w:szCs w:val="24"/>
        </w:rPr>
        <w:t xml:space="preserve">The effect of salinity </w:t>
      </w:r>
      <w:r w:rsidRPr="001C09C2">
        <w:rPr>
          <w:rFonts w:ascii="Cambria" w:hAnsi="Cambria"/>
          <w:sz w:val="24"/>
          <w:szCs w:val="24"/>
        </w:rPr>
        <w:t>acclimation on the outcome of a context dependent species interaction: implications for species turnover</w:t>
      </w:r>
      <w:r>
        <w:rPr>
          <w:rFonts w:ascii="Cambria" w:hAnsi="Cambria"/>
          <w:sz w:val="24"/>
          <w:szCs w:val="24"/>
        </w:rPr>
        <w:t xml:space="preserve">” in preparation for </w:t>
      </w:r>
      <w:r w:rsidRPr="001C09C2">
        <w:rPr>
          <w:rFonts w:ascii="Cambria" w:hAnsi="Cambria"/>
          <w:i/>
          <w:iCs/>
          <w:sz w:val="24"/>
          <w:szCs w:val="24"/>
        </w:rPr>
        <w:t>Ecology</w:t>
      </w:r>
      <w:r>
        <w:rPr>
          <w:rFonts w:ascii="Cambria" w:hAnsi="Cambria"/>
          <w:sz w:val="24"/>
          <w:szCs w:val="24"/>
        </w:rPr>
        <w:t xml:space="preserve">. </w:t>
      </w:r>
    </w:p>
    <w:p w14:paraId="71E9F6B4" w14:textId="105297FA" w:rsidR="00693FEC" w:rsidRPr="002C4CEC" w:rsidRDefault="00693FEC" w:rsidP="005D74B6">
      <w:pPr>
        <w:pStyle w:val="ListParagraph"/>
        <w:numPr>
          <w:ilvl w:val="0"/>
          <w:numId w:val="22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D74B6">
        <w:rPr>
          <w:rFonts w:ascii="Cambria" w:hAnsi="Cambria"/>
          <w:b/>
          <w:bCs/>
          <w:sz w:val="24"/>
          <w:szCs w:val="24"/>
        </w:rPr>
        <w:t>Mauro</w:t>
      </w:r>
      <w:r>
        <w:rPr>
          <w:rFonts w:ascii="Cambria" w:hAnsi="Cambria"/>
          <w:b/>
          <w:bCs/>
          <w:sz w:val="24"/>
          <w:szCs w:val="24"/>
        </w:rPr>
        <w:t xml:space="preserve">, Alexander A., </w:t>
      </w:r>
      <w:r w:rsidRPr="005D74B6">
        <w:rPr>
          <w:rFonts w:ascii="Cambria" w:hAnsi="Cambria"/>
          <w:sz w:val="24"/>
          <w:szCs w:val="24"/>
        </w:rPr>
        <w:t>et al</w:t>
      </w:r>
      <w:r>
        <w:rPr>
          <w:rFonts w:ascii="Cambria" w:hAnsi="Cambria"/>
          <w:sz w:val="24"/>
          <w:szCs w:val="24"/>
        </w:rPr>
        <w:t>. “</w:t>
      </w:r>
      <w:r w:rsidR="00CB0EB8" w:rsidRPr="00CB0EB8">
        <w:rPr>
          <w:rFonts w:ascii="Cambria" w:hAnsi="Cambria"/>
          <w:bCs/>
          <w:sz w:val="24"/>
          <w:szCs w:val="24"/>
          <w:lang w:val="en-GB"/>
        </w:rPr>
        <w:t xml:space="preserve">Neutral and Adaptive Genetic Differentiation </w:t>
      </w:r>
      <w:r w:rsidR="00CB0EB8">
        <w:rPr>
          <w:rFonts w:ascii="Cambria" w:hAnsi="Cambria"/>
          <w:bCs/>
          <w:sz w:val="24"/>
          <w:szCs w:val="24"/>
          <w:lang w:val="en-GB"/>
        </w:rPr>
        <w:t>i</w:t>
      </w:r>
      <w:r w:rsidR="00CB0EB8" w:rsidRPr="00CB0EB8">
        <w:rPr>
          <w:rFonts w:ascii="Cambria" w:hAnsi="Cambria"/>
          <w:bCs/>
          <w:sz w:val="24"/>
          <w:szCs w:val="24"/>
          <w:lang w:val="en-GB"/>
        </w:rPr>
        <w:t xml:space="preserve">n </w:t>
      </w:r>
      <w:r w:rsidR="00CB0EB8">
        <w:rPr>
          <w:rFonts w:ascii="Cambria" w:hAnsi="Cambria"/>
          <w:bCs/>
          <w:sz w:val="24"/>
          <w:szCs w:val="24"/>
          <w:lang w:val="en-GB"/>
        </w:rPr>
        <w:t>a</w:t>
      </w:r>
      <w:r w:rsidR="00CB0EB8" w:rsidRPr="00CB0EB8">
        <w:rPr>
          <w:rFonts w:ascii="Cambria" w:hAnsi="Cambria"/>
          <w:bCs/>
          <w:sz w:val="24"/>
          <w:szCs w:val="24"/>
          <w:lang w:val="en-GB"/>
        </w:rPr>
        <w:t xml:space="preserve"> Euryhaline Fish Distributed Across Steep Salinity Gradients</w:t>
      </w:r>
      <w:r w:rsidR="00CB0EB8">
        <w:rPr>
          <w:rFonts w:ascii="Cambria" w:hAnsi="Cambria"/>
          <w:bCs/>
          <w:sz w:val="24"/>
          <w:szCs w:val="24"/>
          <w:lang w:val="en-GB"/>
        </w:rPr>
        <w:t xml:space="preserve">” in preparation for </w:t>
      </w:r>
      <w:r w:rsidR="00CB0EB8" w:rsidRPr="00CB0EB8">
        <w:rPr>
          <w:rFonts w:ascii="Cambria" w:hAnsi="Cambria"/>
          <w:bCs/>
          <w:i/>
          <w:iCs/>
          <w:sz w:val="24"/>
          <w:szCs w:val="24"/>
          <w:lang w:val="en-GB"/>
        </w:rPr>
        <w:t>Molecular Ecology</w:t>
      </w:r>
      <w:r w:rsidR="00CB0EB8">
        <w:rPr>
          <w:rFonts w:ascii="Cambria" w:hAnsi="Cambria"/>
          <w:bCs/>
          <w:sz w:val="24"/>
          <w:szCs w:val="24"/>
          <w:lang w:val="en-GB"/>
        </w:rPr>
        <w:t>.</w:t>
      </w:r>
    </w:p>
    <w:p w14:paraId="1C626425" w14:textId="23C46750" w:rsidR="002C4CEC" w:rsidRPr="002C4CEC" w:rsidRDefault="002C4CEC" w:rsidP="002C4CEC">
      <w:pPr>
        <w:pStyle w:val="ListParagraph"/>
        <w:numPr>
          <w:ilvl w:val="0"/>
          <w:numId w:val="22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D74B6">
        <w:rPr>
          <w:rFonts w:ascii="Cambria" w:hAnsi="Cambria"/>
          <w:b/>
          <w:bCs/>
          <w:sz w:val="24"/>
          <w:szCs w:val="24"/>
        </w:rPr>
        <w:lastRenderedPageBreak/>
        <w:t>Mauro</w:t>
      </w:r>
      <w:r>
        <w:rPr>
          <w:rFonts w:ascii="Cambria" w:hAnsi="Cambria"/>
          <w:b/>
          <w:bCs/>
          <w:sz w:val="24"/>
          <w:szCs w:val="24"/>
        </w:rPr>
        <w:t>, Alexander A.</w:t>
      </w:r>
      <w:r w:rsidR="007A185B">
        <w:rPr>
          <w:rFonts w:ascii="Cambria" w:hAnsi="Cambria"/>
          <w:b/>
          <w:bCs/>
          <w:sz w:val="24"/>
          <w:szCs w:val="24"/>
        </w:rPr>
        <w:t xml:space="preserve"> </w:t>
      </w:r>
      <w:r w:rsidR="007A185B" w:rsidRPr="007A185B">
        <w:rPr>
          <w:rFonts w:ascii="Cambria" w:hAnsi="Cambria"/>
          <w:sz w:val="24"/>
          <w:szCs w:val="24"/>
        </w:rPr>
        <w:t xml:space="preserve">&amp; </w:t>
      </w:r>
      <w:proofErr w:type="spellStart"/>
      <w:r w:rsidR="007A185B" w:rsidRPr="007A185B">
        <w:rPr>
          <w:rFonts w:ascii="Cambria" w:hAnsi="Cambria"/>
          <w:sz w:val="24"/>
          <w:szCs w:val="24"/>
        </w:rPr>
        <w:t>Ghalambor</w:t>
      </w:r>
      <w:proofErr w:type="spellEnd"/>
      <w:r w:rsidR="007A185B" w:rsidRPr="007A185B">
        <w:rPr>
          <w:rFonts w:ascii="Cambria" w:hAnsi="Cambria"/>
          <w:sz w:val="24"/>
          <w:szCs w:val="24"/>
        </w:rPr>
        <w:t>, C. K</w:t>
      </w:r>
      <w:r>
        <w:rPr>
          <w:rFonts w:ascii="Cambria" w:hAnsi="Cambria"/>
          <w:sz w:val="24"/>
          <w:szCs w:val="24"/>
        </w:rPr>
        <w:t>. “</w:t>
      </w:r>
      <w:r w:rsidR="00BA7931" w:rsidRPr="00BA7931">
        <w:rPr>
          <w:rFonts w:ascii="Cambria" w:hAnsi="Cambria"/>
          <w:bCs/>
          <w:sz w:val="24"/>
          <w:szCs w:val="24"/>
        </w:rPr>
        <w:t>An Investigation into Potential Physiological Mechanisms Underlying a Niche Constraining Ecological Trade-Off</w:t>
      </w:r>
      <w:r>
        <w:rPr>
          <w:rFonts w:ascii="Cambria" w:hAnsi="Cambria"/>
          <w:bCs/>
          <w:sz w:val="24"/>
          <w:szCs w:val="24"/>
          <w:lang w:val="en-GB"/>
        </w:rPr>
        <w:t xml:space="preserve">” in preparation for </w:t>
      </w:r>
      <w:r w:rsidR="007A185B">
        <w:rPr>
          <w:rFonts w:ascii="Cambria" w:hAnsi="Cambria"/>
          <w:bCs/>
          <w:i/>
          <w:iCs/>
          <w:sz w:val="24"/>
          <w:szCs w:val="24"/>
          <w:lang w:val="en-GB"/>
        </w:rPr>
        <w:t>PNAS</w:t>
      </w:r>
      <w:r>
        <w:rPr>
          <w:rFonts w:ascii="Cambria" w:hAnsi="Cambria"/>
          <w:bCs/>
          <w:sz w:val="24"/>
          <w:szCs w:val="24"/>
          <w:lang w:val="en-GB"/>
        </w:rPr>
        <w:t>.</w:t>
      </w:r>
    </w:p>
    <w:p w14:paraId="4B9D0BBD" w14:textId="77777777" w:rsidR="002C4CEC" w:rsidRPr="00846DE2" w:rsidRDefault="002C4CEC" w:rsidP="002C4CEC">
      <w:pPr>
        <w:pStyle w:val="ListParagraph"/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C096F5C" w14:textId="77777777" w:rsidR="00CD746F" w:rsidRDefault="00CD746F" w:rsidP="00164177">
      <w:pPr>
        <w:spacing w:after="0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5E5FDE2E" w14:textId="505A8A8F" w:rsidR="00130BAC" w:rsidRDefault="00964F19" w:rsidP="00164177">
      <w:pPr>
        <w:spacing w:after="0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PRESENTATIONS</w:t>
      </w:r>
    </w:p>
    <w:p w14:paraId="245595C3" w14:textId="1F6D6458" w:rsidR="00985BA1" w:rsidRPr="00985BA1" w:rsidRDefault="00985BA1" w:rsidP="007E7914">
      <w:pPr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985BA1">
        <w:rPr>
          <w:rFonts w:ascii="Cambria" w:hAnsi="Cambria" w:cs="Times New Roman"/>
          <w:b/>
          <w:bCs/>
          <w:sz w:val="24"/>
          <w:szCs w:val="24"/>
          <w:u w:val="single"/>
        </w:rPr>
        <w:t>Invited Talks</w:t>
      </w:r>
    </w:p>
    <w:p w14:paraId="6B36A689" w14:textId="1202E9A6" w:rsidR="00AB29E3" w:rsidRPr="009B095C" w:rsidRDefault="00C173E8" w:rsidP="00561AF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61AFE">
        <w:rPr>
          <w:rFonts w:ascii="Cambria" w:hAnsi="Cambria" w:cs="Times New Roman"/>
          <w:b/>
          <w:sz w:val="24"/>
          <w:szCs w:val="24"/>
        </w:rPr>
        <w:t xml:space="preserve">Alexander Mauro, </w:t>
      </w:r>
      <w:r w:rsidRPr="00561AFE">
        <w:rPr>
          <w:rFonts w:ascii="Cambria" w:hAnsi="Cambria" w:cs="Times New Roman"/>
          <w:bCs/>
          <w:sz w:val="24"/>
          <w:szCs w:val="24"/>
        </w:rPr>
        <w:t>Julian Torres-Dowdall</w:t>
      </w:r>
      <w:r w:rsidRPr="00561AFE">
        <w:rPr>
          <w:rFonts w:ascii="Cambria" w:hAnsi="Cambria" w:cs="Times New Roman"/>
          <w:sz w:val="24"/>
          <w:szCs w:val="24"/>
        </w:rPr>
        <w:t xml:space="preserve">, Craig Marshall, Cameron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Ghalambor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 (2021). “</w:t>
      </w:r>
      <w:r w:rsidR="005239F2" w:rsidRPr="00561AFE">
        <w:rPr>
          <w:rFonts w:ascii="Cambria" w:hAnsi="Cambria" w:cs="Times New Roman"/>
          <w:sz w:val="24"/>
          <w:szCs w:val="24"/>
        </w:rPr>
        <w:t>How a Trade-off Constrains Evolvability at</w:t>
      </w:r>
      <w:r w:rsidR="00286428" w:rsidRPr="00561AFE">
        <w:rPr>
          <w:rFonts w:ascii="Cambria" w:hAnsi="Cambria" w:cs="Times New Roman"/>
          <w:sz w:val="24"/>
          <w:szCs w:val="24"/>
        </w:rPr>
        <w:t xml:space="preserve"> the Range Limit of the Trinidadian Guppy</w:t>
      </w:r>
      <w:r w:rsidRPr="00561AFE">
        <w:rPr>
          <w:rFonts w:ascii="Cambria" w:hAnsi="Cambria" w:cs="Times New Roman"/>
          <w:sz w:val="24"/>
          <w:szCs w:val="24"/>
        </w:rPr>
        <w:t>”</w:t>
      </w:r>
      <w:r w:rsidR="005239F2" w:rsidRPr="00561AFE">
        <w:rPr>
          <w:rFonts w:ascii="Cambria" w:hAnsi="Cambria" w:cs="Times New Roman"/>
          <w:sz w:val="24"/>
          <w:szCs w:val="24"/>
        </w:rPr>
        <w:t>.</w:t>
      </w:r>
      <w:r w:rsidRPr="00561AFE">
        <w:rPr>
          <w:rFonts w:ascii="Cambria" w:hAnsi="Cambria" w:cs="Times New Roman"/>
          <w:sz w:val="24"/>
          <w:szCs w:val="24"/>
        </w:rPr>
        <w:t xml:space="preserve"> </w:t>
      </w:r>
      <w:r w:rsidR="009C1537" w:rsidRPr="00561AFE">
        <w:rPr>
          <w:rFonts w:ascii="Cambria" w:hAnsi="Cambria" w:cs="Times New Roman"/>
          <w:sz w:val="24"/>
          <w:szCs w:val="24"/>
        </w:rPr>
        <w:t>Presented</w:t>
      </w:r>
      <w:r w:rsidR="005239F2" w:rsidRPr="00561AFE">
        <w:rPr>
          <w:rFonts w:ascii="Cambria" w:hAnsi="Cambria" w:cs="Times New Roman"/>
          <w:sz w:val="24"/>
          <w:szCs w:val="24"/>
        </w:rPr>
        <w:t xml:space="preserve"> </w:t>
      </w:r>
      <w:r w:rsidRPr="00561AFE">
        <w:rPr>
          <w:rFonts w:ascii="Cambria" w:hAnsi="Cambria" w:cs="Times New Roman"/>
          <w:sz w:val="24"/>
          <w:szCs w:val="24"/>
        </w:rPr>
        <w:t>at the Society for Integrative and Comparative Biology.</w:t>
      </w:r>
      <w:r w:rsidR="00286428" w:rsidRPr="00561AFE">
        <w:rPr>
          <w:rFonts w:ascii="Cambria" w:hAnsi="Cambria" w:cs="Times New Roman"/>
          <w:sz w:val="24"/>
          <w:szCs w:val="24"/>
        </w:rPr>
        <w:t xml:space="preserve"> </w:t>
      </w:r>
      <w:r w:rsidR="00286428" w:rsidRPr="00561AFE">
        <w:rPr>
          <w:rFonts w:ascii="Cambria" w:hAnsi="Cambria" w:cs="Times New Roman"/>
          <w:b/>
          <w:bCs/>
          <w:sz w:val="24"/>
          <w:szCs w:val="24"/>
          <w:u w:val="single"/>
        </w:rPr>
        <w:t xml:space="preserve">Winner of </w:t>
      </w:r>
      <w:r w:rsidR="00985BA1" w:rsidRPr="00561AFE">
        <w:rPr>
          <w:rFonts w:ascii="Cambria" w:hAnsi="Cambria" w:cs="Times New Roman"/>
          <w:b/>
          <w:bCs/>
          <w:sz w:val="24"/>
          <w:szCs w:val="24"/>
          <w:u w:val="single"/>
        </w:rPr>
        <w:t xml:space="preserve">the </w:t>
      </w:r>
      <w:r w:rsidR="00286428" w:rsidRPr="00561AFE">
        <w:rPr>
          <w:rFonts w:ascii="Cambria" w:hAnsi="Cambria" w:cs="Times New Roman"/>
          <w:b/>
          <w:bCs/>
          <w:sz w:val="24"/>
          <w:szCs w:val="24"/>
          <w:u w:val="single"/>
        </w:rPr>
        <w:t>Ray Huey Award for Best Student Presentation.</w:t>
      </w:r>
    </w:p>
    <w:p w14:paraId="65C49215" w14:textId="36657D92" w:rsidR="009B095C" w:rsidRPr="002A0125" w:rsidRDefault="00985BA1" w:rsidP="009B095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b/>
          <w:bCs/>
          <w:sz w:val="24"/>
          <w:szCs w:val="24"/>
        </w:rPr>
        <w:t>Alexander Mauro</w:t>
      </w:r>
      <w:r w:rsidRPr="00561AFE">
        <w:rPr>
          <w:rFonts w:ascii="Cambria" w:hAnsi="Cambria" w:cs="Times New Roman"/>
          <w:sz w:val="24"/>
          <w:szCs w:val="24"/>
        </w:rPr>
        <w:t xml:space="preserve"> and Cameron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Ghalambor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 (2020). “The Transcriptomic Basis of a Tradeoff Between Salinity Tolerance and Competitive Ability in Trinidadian Guppies.” </w:t>
      </w:r>
      <w:r w:rsidRPr="00561AFE">
        <w:rPr>
          <w:rFonts w:ascii="Cambria" w:hAnsi="Cambria" w:cs="Times New Roman"/>
          <w:b/>
          <w:bCs/>
          <w:sz w:val="24"/>
          <w:szCs w:val="24"/>
        </w:rPr>
        <w:t>Invited symposium talk</w:t>
      </w:r>
      <w:r w:rsidRPr="00561AFE">
        <w:rPr>
          <w:rFonts w:ascii="Cambria" w:hAnsi="Cambria" w:cs="Times New Roman"/>
          <w:sz w:val="24"/>
          <w:szCs w:val="24"/>
        </w:rPr>
        <w:t xml:space="preserve"> </w:t>
      </w:r>
      <w:r w:rsidR="002C74A3" w:rsidRPr="00561AFE">
        <w:rPr>
          <w:rFonts w:ascii="Cambria" w:hAnsi="Cambria" w:cs="Times New Roman"/>
          <w:sz w:val="24"/>
          <w:szCs w:val="24"/>
        </w:rPr>
        <w:t>presented</w:t>
      </w:r>
      <w:r w:rsidRPr="00561AFE">
        <w:rPr>
          <w:rFonts w:ascii="Cambria" w:hAnsi="Cambria" w:cs="Times New Roman"/>
          <w:sz w:val="24"/>
          <w:szCs w:val="24"/>
        </w:rPr>
        <w:t xml:space="preserve"> at the Society for Integrative and Comparative Biology</w:t>
      </w:r>
    </w:p>
    <w:p w14:paraId="2F42C40C" w14:textId="7F8D846C" w:rsidR="003B7738" w:rsidRDefault="00A256A1" w:rsidP="00905931">
      <w:pPr>
        <w:spacing w:line="240" w:lineRule="auto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Conference Talks</w:t>
      </w:r>
    </w:p>
    <w:p w14:paraId="7618AD27" w14:textId="0F0315E2" w:rsidR="003B7738" w:rsidRPr="003B7738" w:rsidRDefault="003B7738" w:rsidP="003B7738">
      <w:pPr>
        <w:rPr>
          <w:rFonts w:ascii="Cambria" w:hAnsi="Cambria" w:cs="Times New Roman"/>
          <w:sz w:val="24"/>
          <w:szCs w:val="24"/>
        </w:rPr>
      </w:pPr>
      <w:r w:rsidRPr="004141C7">
        <w:rPr>
          <w:rFonts w:ascii="Cambria" w:hAnsi="Cambria" w:cs="Times New Roman"/>
          <w:b/>
          <w:bCs/>
          <w:sz w:val="24"/>
          <w:szCs w:val="24"/>
        </w:rPr>
        <w:t>*</w:t>
      </w:r>
      <w:r w:rsidR="00C5288F">
        <w:rPr>
          <w:rFonts w:ascii="Cambria" w:hAnsi="Cambria" w:cs="Times New Roman"/>
          <w:b/>
          <w:bCs/>
          <w:sz w:val="24"/>
          <w:szCs w:val="24"/>
        </w:rPr>
        <w:t>*</w:t>
      </w:r>
      <w:r w:rsidRPr="00392493">
        <w:rPr>
          <w:rFonts w:ascii="Cambria" w:hAnsi="Cambria" w:cs="Times New Roman"/>
          <w:sz w:val="24"/>
          <w:szCs w:val="24"/>
        </w:rPr>
        <w:t>Undergraduate mentee</w:t>
      </w:r>
    </w:p>
    <w:p w14:paraId="45EC343E" w14:textId="099D4410" w:rsidR="009C52A5" w:rsidRPr="009C52A5" w:rsidRDefault="009C52A5" w:rsidP="009C52A5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CB69C3">
        <w:rPr>
          <w:rFonts w:ascii="Cambria" w:hAnsi="Cambria" w:cs="Times New Roman"/>
          <w:b/>
          <w:bCs/>
          <w:sz w:val="24"/>
          <w:szCs w:val="24"/>
        </w:rPr>
        <w:t>Alexander Mauro</w:t>
      </w:r>
      <w:r>
        <w:rPr>
          <w:rFonts w:ascii="Cambria" w:hAnsi="Cambria" w:cs="Times New Roman"/>
          <w:sz w:val="24"/>
          <w:szCs w:val="24"/>
        </w:rPr>
        <w:t xml:space="preserve">, Erica Bree Rosenblum (2023). “Color, Aggression, and Correlations in Colonizing Fence Lizards.” </w:t>
      </w:r>
      <w:r w:rsidRPr="00561AFE">
        <w:rPr>
          <w:rFonts w:ascii="Cambria" w:hAnsi="Cambria" w:cs="Times New Roman"/>
          <w:sz w:val="24"/>
          <w:szCs w:val="24"/>
        </w:rPr>
        <w:t>Presented at the Society for Integrative and Comparative Biology.</w:t>
      </w:r>
    </w:p>
    <w:p w14:paraId="002D135F" w14:textId="4F853FC4" w:rsidR="00336F3B" w:rsidRDefault="00336F3B" w:rsidP="00CB69C3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CB69C3">
        <w:rPr>
          <w:rFonts w:ascii="Cambria" w:hAnsi="Cambria" w:cs="Times New Roman"/>
          <w:b/>
          <w:bCs/>
          <w:sz w:val="24"/>
          <w:szCs w:val="24"/>
        </w:rPr>
        <w:t>Alexander Mauro</w:t>
      </w:r>
      <w:r>
        <w:rPr>
          <w:rFonts w:ascii="Cambria" w:hAnsi="Cambria" w:cs="Times New Roman"/>
          <w:sz w:val="24"/>
          <w:szCs w:val="24"/>
        </w:rPr>
        <w:t>, Erica Bree Rosenblum</w:t>
      </w:r>
      <w:r w:rsidR="00DD06A4">
        <w:rPr>
          <w:rFonts w:ascii="Cambria" w:hAnsi="Cambria" w:cs="Times New Roman"/>
          <w:sz w:val="24"/>
          <w:szCs w:val="24"/>
        </w:rPr>
        <w:t xml:space="preserve"> (2022). “</w:t>
      </w:r>
      <w:proofErr w:type="gramStart"/>
      <w:r w:rsidR="00DD06A4">
        <w:rPr>
          <w:rFonts w:ascii="Cambria" w:hAnsi="Cambria" w:cs="Times New Roman"/>
          <w:sz w:val="24"/>
          <w:szCs w:val="24"/>
        </w:rPr>
        <w:t>Dune</w:t>
      </w:r>
      <w:proofErr w:type="gramEnd"/>
      <w:r w:rsidR="00DD06A4">
        <w:rPr>
          <w:rFonts w:ascii="Cambria" w:hAnsi="Cambria" w:cs="Times New Roman"/>
          <w:sz w:val="24"/>
          <w:szCs w:val="24"/>
        </w:rPr>
        <w:t xml:space="preserve"> </w:t>
      </w:r>
      <w:r w:rsidR="00367001">
        <w:rPr>
          <w:rFonts w:ascii="Cambria" w:hAnsi="Cambria" w:cs="Times New Roman"/>
          <w:sz w:val="24"/>
          <w:szCs w:val="24"/>
        </w:rPr>
        <w:t>y</w:t>
      </w:r>
      <w:r w:rsidR="00DD06A4">
        <w:rPr>
          <w:rFonts w:ascii="Cambria" w:hAnsi="Cambria" w:cs="Times New Roman"/>
          <w:sz w:val="24"/>
          <w:szCs w:val="24"/>
        </w:rPr>
        <w:t xml:space="preserve">ou </w:t>
      </w:r>
      <w:r w:rsidR="00367001">
        <w:rPr>
          <w:rFonts w:ascii="Cambria" w:hAnsi="Cambria" w:cs="Times New Roman"/>
          <w:sz w:val="24"/>
          <w:szCs w:val="24"/>
        </w:rPr>
        <w:t>t</w:t>
      </w:r>
      <w:r w:rsidR="00DD06A4">
        <w:rPr>
          <w:rFonts w:ascii="Cambria" w:hAnsi="Cambria" w:cs="Times New Roman"/>
          <w:sz w:val="24"/>
          <w:szCs w:val="24"/>
        </w:rPr>
        <w:t xml:space="preserve">hink I </w:t>
      </w:r>
      <w:r w:rsidR="00367001">
        <w:rPr>
          <w:rFonts w:ascii="Cambria" w:hAnsi="Cambria" w:cs="Times New Roman"/>
          <w:sz w:val="24"/>
          <w:szCs w:val="24"/>
        </w:rPr>
        <w:t>c</w:t>
      </w:r>
      <w:r w:rsidR="00DD06A4">
        <w:rPr>
          <w:rFonts w:ascii="Cambria" w:hAnsi="Cambria" w:cs="Times New Roman"/>
          <w:sz w:val="24"/>
          <w:szCs w:val="24"/>
        </w:rPr>
        <w:t xml:space="preserve">an </w:t>
      </w:r>
      <w:r w:rsidR="00367001">
        <w:rPr>
          <w:rFonts w:ascii="Cambria" w:hAnsi="Cambria" w:cs="Times New Roman"/>
          <w:sz w:val="24"/>
          <w:szCs w:val="24"/>
        </w:rPr>
        <w:t>j</w:t>
      </w:r>
      <w:r w:rsidR="00DD06A4">
        <w:rPr>
          <w:rFonts w:ascii="Cambria" w:hAnsi="Cambria" w:cs="Times New Roman"/>
          <w:sz w:val="24"/>
          <w:szCs w:val="24"/>
        </w:rPr>
        <w:t xml:space="preserve">oin </w:t>
      </w:r>
      <w:r w:rsidR="00367001">
        <w:rPr>
          <w:rFonts w:ascii="Cambria" w:hAnsi="Cambria" w:cs="Times New Roman"/>
          <w:sz w:val="24"/>
          <w:szCs w:val="24"/>
        </w:rPr>
        <w:t>y</w:t>
      </w:r>
      <w:r w:rsidR="00DD06A4">
        <w:rPr>
          <w:rFonts w:ascii="Cambria" w:hAnsi="Cambria" w:cs="Times New Roman"/>
          <w:sz w:val="24"/>
          <w:szCs w:val="24"/>
        </w:rPr>
        <w:t>ou?</w:t>
      </w:r>
      <w:r w:rsidR="00367001" w:rsidRPr="00367001">
        <w:rPr>
          <w:rFonts w:ascii="Arial" w:eastAsiaTheme="majorEastAsia" w:hAnsi="Arial" w:cstheme="majorBidi"/>
          <w:b/>
          <w:bCs/>
          <w:color w:val="000000" w:themeColor="text1"/>
          <w:kern w:val="24"/>
          <w:sz w:val="66"/>
          <w:szCs w:val="66"/>
        </w:rPr>
        <w:t xml:space="preserve"> </w:t>
      </w:r>
      <w:r w:rsidR="00367001" w:rsidRPr="00367001">
        <w:rPr>
          <w:rFonts w:ascii="Cambria" w:hAnsi="Cambria" w:cs="Times New Roman"/>
          <w:sz w:val="24"/>
          <w:szCs w:val="24"/>
        </w:rPr>
        <w:t>Investigating how plasticity and behavior affect colonization success in White Sands lizards</w:t>
      </w:r>
      <w:r w:rsidR="00CB69C3">
        <w:rPr>
          <w:rFonts w:ascii="Cambria" w:hAnsi="Cambria" w:cs="Times New Roman"/>
          <w:sz w:val="24"/>
          <w:szCs w:val="24"/>
        </w:rPr>
        <w:t xml:space="preserve">.” </w:t>
      </w:r>
      <w:r w:rsidR="00CB69C3" w:rsidRPr="00561AFE">
        <w:rPr>
          <w:rFonts w:ascii="Cambria" w:hAnsi="Cambria" w:cs="Times New Roman"/>
          <w:sz w:val="24"/>
          <w:szCs w:val="24"/>
        </w:rPr>
        <w:t>Presented at the Society for Integrative and Comparative Biology.</w:t>
      </w:r>
    </w:p>
    <w:p w14:paraId="3E27F8CE" w14:textId="2C203489" w:rsidR="00D958D1" w:rsidRPr="00CB69C3" w:rsidRDefault="00A256A1" w:rsidP="00CB69C3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**</w:t>
      </w:r>
      <w:proofErr w:type="spellStart"/>
      <w:r w:rsidR="004560FB">
        <w:rPr>
          <w:rFonts w:ascii="Cambria" w:hAnsi="Cambria" w:cs="Times New Roman"/>
          <w:sz w:val="24"/>
          <w:szCs w:val="24"/>
        </w:rPr>
        <w:t>Kyndall</w:t>
      </w:r>
      <w:proofErr w:type="spellEnd"/>
      <w:r w:rsidR="004560FB">
        <w:rPr>
          <w:rFonts w:ascii="Cambria" w:hAnsi="Cambria" w:cs="Times New Roman"/>
          <w:sz w:val="24"/>
          <w:szCs w:val="24"/>
        </w:rPr>
        <w:t xml:space="preserve"> Zeller, </w:t>
      </w:r>
      <w:r w:rsidR="004560FB" w:rsidRPr="00A256A1">
        <w:rPr>
          <w:rFonts w:ascii="Cambria" w:hAnsi="Cambria" w:cs="Times New Roman"/>
          <w:b/>
          <w:bCs/>
          <w:sz w:val="24"/>
          <w:szCs w:val="24"/>
        </w:rPr>
        <w:t>Alexander Mauro</w:t>
      </w:r>
      <w:r w:rsidR="004560FB">
        <w:rPr>
          <w:rFonts w:ascii="Cambria" w:hAnsi="Cambria" w:cs="Times New Roman"/>
          <w:sz w:val="24"/>
          <w:szCs w:val="24"/>
        </w:rPr>
        <w:t xml:space="preserve">, Cameron </w:t>
      </w:r>
      <w:proofErr w:type="spellStart"/>
      <w:r w:rsidR="004560FB">
        <w:rPr>
          <w:rFonts w:ascii="Cambria" w:hAnsi="Cambria" w:cs="Times New Roman"/>
          <w:sz w:val="24"/>
          <w:szCs w:val="24"/>
        </w:rPr>
        <w:t>Ghalambor</w:t>
      </w:r>
      <w:proofErr w:type="spellEnd"/>
      <w:r w:rsidR="004560FB">
        <w:rPr>
          <w:rFonts w:ascii="Cambria" w:hAnsi="Cambria" w:cs="Times New Roman"/>
          <w:sz w:val="24"/>
          <w:szCs w:val="24"/>
        </w:rPr>
        <w:t xml:space="preserve"> (2022). </w:t>
      </w:r>
      <w:r>
        <w:rPr>
          <w:rFonts w:ascii="Cambria" w:hAnsi="Cambria" w:cs="Times New Roman"/>
          <w:sz w:val="24"/>
          <w:szCs w:val="24"/>
        </w:rPr>
        <w:t>“</w:t>
      </w:r>
      <w:r w:rsidR="007A1909">
        <w:rPr>
          <w:rFonts w:ascii="Cambria" w:hAnsi="Cambria" w:cs="Times New Roman"/>
          <w:sz w:val="24"/>
          <w:szCs w:val="24"/>
        </w:rPr>
        <w:t>The impact of salinity on an estuarian species interaction: How biotic and abiotic factors contribute to the range limit of the Trinidadian guppy</w:t>
      </w:r>
      <w:r>
        <w:rPr>
          <w:rFonts w:ascii="Cambria" w:hAnsi="Cambria" w:cs="Times New Roman"/>
          <w:sz w:val="24"/>
          <w:szCs w:val="24"/>
        </w:rPr>
        <w:t>.”</w:t>
      </w:r>
      <w:r w:rsidR="00274875">
        <w:rPr>
          <w:rFonts w:ascii="Cambria" w:hAnsi="Cambria" w:cs="Times New Roman"/>
          <w:sz w:val="24"/>
          <w:szCs w:val="24"/>
        </w:rPr>
        <w:t xml:space="preserve"> </w:t>
      </w:r>
      <w:r w:rsidR="00274875" w:rsidRPr="00561AFE">
        <w:rPr>
          <w:rFonts w:ascii="Cambria" w:hAnsi="Cambria" w:cs="Times New Roman"/>
          <w:sz w:val="24"/>
          <w:szCs w:val="24"/>
        </w:rPr>
        <w:t>Presented at the Society for Integrative and Comparative Biology.</w:t>
      </w:r>
    </w:p>
    <w:p w14:paraId="0356A526" w14:textId="4CAE7EDD" w:rsidR="00392493" w:rsidRPr="00561AFE" w:rsidRDefault="00392493" w:rsidP="00561AF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b/>
          <w:bCs/>
          <w:sz w:val="24"/>
          <w:szCs w:val="24"/>
        </w:rPr>
        <w:t>Alexander Mauro</w:t>
      </w:r>
      <w:r w:rsidRPr="00561AFE">
        <w:rPr>
          <w:rFonts w:ascii="Cambria" w:hAnsi="Cambria" w:cs="Times New Roman"/>
          <w:sz w:val="24"/>
          <w:szCs w:val="24"/>
        </w:rPr>
        <w:t xml:space="preserve">, </w:t>
      </w:r>
      <w:r w:rsidR="003B7738" w:rsidRPr="00561AFE">
        <w:rPr>
          <w:rFonts w:ascii="Cambria" w:hAnsi="Cambria" w:cs="Times New Roman"/>
          <w:sz w:val="24"/>
          <w:szCs w:val="24"/>
        </w:rPr>
        <w:t>*</w:t>
      </w:r>
      <w:r w:rsidR="00C5288F" w:rsidRPr="00561AFE">
        <w:rPr>
          <w:rFonts w:ascii="Cambria" w:hAnsi="Cambria" w:cs="Times New Roman"/>
          <w:sz w:val="24"/>
          <w:szCs w:val="24"/>
        </w:rPr>
        <w:t>*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Stazi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 Snelling, Cameron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Ghalambor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 (2020). “Can Plasticity Help Guppies Rise to the Challenge of Sea Level Rise?” </w:t>
      </w:r>
      <w:r w:rsidR="00367001">
        <w:rPr>
          <w:rFonts w:ascii="Cambria" w:hAnsi="Cambria" w:cs="Times New Roman"/>
          <w:sz w:val="24"/>
          <w:szCs w:val="24"/>
        </w:rPr>
        <w:t>Presented</w:t>
      </w:r>
      <w:r w:rsidRPr="00561AFE">
        <w:rPr>
          <w:rFonts w:ascii="Cambria" w:hAnsi="Cambria" w:cs="Times New Roman"/>
          <w:sz w:val="24"/>
          <w:szCs w:val="24"/>
        </w:rPr>
        <w:t xml:space="preserve"> at the Front Range Student Ecology Symposium at Colorado State University</w:t>
      </w:r>
      <w:r w:rsidR="001B2A89" w:rsidRPr="00561AFE">
        <w:rPr>
          <w:rFonts w:ascii="Cambria" w:hAnsi="Cambria" w:cs="Times New Roman"/>
          <w:sz w:val="24"/>
          <w:szCs w:val="24"/>
        </w:rPr>
        <w:t>.</w:t>
      </w:r>
    </w:p>
    <w:p w14:paraId="1C072873" w14:textId="1F520C0A" w:rsidR="009C1537" w:rsidRPr="00561AFE" w:rsidRDefault="009C1537" w:rsidP="00561AF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b/>
          <w:sz w:val="24"/>
          <w:szCs w:val="24"/>
        </w:rPr>
        <w:t>Alexander Mauro</w:t>
      </w:r>
      <w:r w:rsidRPr="00561AFE">
        <w:rPr>
          <w:rFonts w:ascii="Cambria" w:hAnsi="Cambria" w:cs="Times New Roman"/>
          <w:sz w:val="24"/>
          <w:szCs w:val="24"/>
        </w:rPr>
        <w:t xml:space="preserve">, Justin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Havird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, Cameron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Ghalambor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 (2018). “Plasticity’s Role in Adaptation to a Novel Environment.” </w:t>
      </w:r>
      <w:r w:rsidR="002C74A3" w:rsidRPr="00561AFE">
        <w:rPr>
          <w:rFonts w:ascii="Cambria" w:hAnsi="Cambria" w:cs="Times New Roman"/>
          <w:sz w:val="24"/>
          <w:szCs w:val="24"/>
        </w:rPr>
        <w:t>Presented</w:t>
      </w:r>
      <w:r w:rsidRPr="00561AFE">
        <w:rPr>
          <w:rFonts w:ascii="Cambria" w:hAnsi="Cambria" w:cs="Times New Roman"/>
          <w:sz w:val="24"/>
          <w:szCs w:val="24"/>
        </w:rPr>
        <w:t xml:space="preserve"> at the Society for Integrative and Comparative Biology.</w:t>
      </w:r>
    </w:p>
    <w:p w14:paraId="3C3017A0" w14:textId="752C601E" w:rsidR="009C1537" w:rsidRDefault="00A256A1" w:rsidP="00905931">
      <w:pPr>
        <w:spacing w:line="240" w:lineRule="auto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 xml:space="preserve">Conference </w:t>
      </w:r>
      <w:r w:rsidR="005C1FFB" w:rsidRPr="005C1FFB">
        <w:rPr>
          <w:rFonts w:ascii="Cambria" w:hAnsi="Cambria" w:cs="Times New Roman"/>
          <w:b/>
          <w:bCs/>
          <w:sz w:val="24"/>
          <w:szCs w:val="24"/>
          <w:u w:val="single"/>
        </w:rPr>
        <w:t>Poste</w:t>
      </w:r>
      <w:r>
        <w:rPr>
          <w:rFonts w:ascii="Cambria" w:hAnsi="Cambria" w:cs="Times New Roman"/>
          <w:b/>
          <w:bCs/>
          <w:sz w:val="24"/>
          <w:szCs w:val="24"/>
          <w:u w:val="single"/>
        </w:rPr>
        <w:t>rs</w:t>
      </w:r>
    </w:p>
    <w:p w14:paraId="2483DD5E" w14:textId="3AE14C99" w:rsidR="009B095C" w:rsidRPr="009B095C" w:rsidRDefault="009B095C" w:rsidP="009B095C">
      <w:pPr>
        <w:rPr>
          <w:rFonts w:ascii="Cambria" w:hAnsi="Cambria" w:cs="Times New Roman"/>
          <w:sz w:val="24"/>
          <w:szCs w:val="24"/>
        </w:rPr>
      </w:pPr>
      <w:r w:rsidRPr="004141C7">
        <w:rPr>
          <w:rFonts w:ascii="Cambria" w:hAnsi="Cambria" w:cs="Times New Roman"/>
          <w:b/>
          <w:bCs/>
          <w:sz w:val="24"/>
          <w:szCs w:val="24"/>
        </w:rPr>
        <w:t>*</w:t>
      </w:r>
      <w:r>
        <w:rPr>
          <w:rFonts w:ascii="Cambria" w:hAnsi="Cambria" w:cs="Times New Roman"/>
          <w:b/>
          <w:bCs/>
          <w:sz w:val="24"/>
          <w:szCs w:val="24"/>
        </w:rPr>
        <w:t>*</w:t>
      </w:r>
      <w:r w:rsidRPr="00392493">
        <w:rPr>
          <w:rFonts w:ascii="Cambria" w:hAnsi="Cambria" w:cs="Times New Roman"/>
          <w:sz w:val="24"/>
          <w:szCs w:val="24"/>
        </w:rPr>
        <w:t>Undergraduate mentee</w:t>
      </w:r>
    </w:p>
    <w:p w14:paraId="37BF339B" w14:textId="77777777" w:rsidR="00CB69C3" w:rsidRPr="00192EAE" w:rsidRDefault="00CB69C3" w:rsidP="00CB69C3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561AFE">
        <w:rPr>
          <w:rFonts w:ascii="Cambria" w:hAnsi="Cambria" w:cs="Times New Roman"/>
          <w:b/>
          <w:bCs/>
          <w:sz w:val="24"/>
          <w:szCs w:val="24"/>
        </w:rPr>
        <w:t>Alexander Mauro</w:t>
      </w:r>
      <w:r w:rsidRPr="00561AFE">
        <w:rPr>
          <w:rFonts w:ascii="Cambria" w:hAnsi="Cambria" w:cs="Times New Roman"/>
          <w:sz w:val="24"/>
          <w:szCs w:val="24"/>
        </w:rPr>
        <w:t xml:space="preserve">, Elias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Oziolor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, Andrew Whitehead, Cameron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Ghalambor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 (2019-20). “Population Genomics of a Tropical Euryhaline Fish Distributed Across a Salinity Gradient.” Poster presented at Evolution (2020) &amp; Colorado State’s Quantitative Cell and Molecular Biology Symposium (2019).</w:t>
      </w:r>
    </w:p>
    <w:p w14:paraId="5147AE6C" w14:textId="746A113A" w:rsidR="00192EAE" w:rsidRDefault="00DB3F47" w:rsidP="00192EA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561AFE">
        <w:rPr>
          <w:rFonts w:ascii="Cambria" w:hAnsi="Cambria" w:cs="Times New Roman"/>
          <w:sz w:val="24"/>
          <w:szCs w:val="24"/>
        </w:rPr>
        <w:t>Hailey Molina</w:t>
      </w:r>
      <w:r w:rsidRPr="00561AFE">
        <w:rPr>
          <w:rFonts w:ascii="Cambria" w:hAnsi="Cambria" w:cs="Times New Roman"/>
          <w:b/>
          <w:bCs/>
          <w:sz w:val="24"/>
          <w:szCs w:val="24"/>
        </w:rPr>
        <w:t>*</w:t>
      </w:r>
      <w:r w:rsidR="00C5288F" w:rsidRPr="00561AFE">
        <w:rPr>
          <w:rFonts w:ascii="Cambria" w:hAnsi="Cambria" w:cs="Times New Roman"/>
          <w:b/>
          <w:bCs/>
          <w:sz w:val="24"/>
          <w:szCs w:val="24"/>
        </w:rPr>
        <w:t>*</w:t>
      </w:r>
      <w:r w:rsidRPr="00561AFE">
        <w:rPr>
          <w:rFonts w:ascii="Cambria" w:hAnsi="Cambria" w:cs="Times New Roman"/>
          <w:sz w:val="24"/>
          <w:szCs w:val="24"/>
        </w:rPr>
        <w:t xml:space="preserve">, </w:t>
      </w:r>
      <w:r w:rsidRPr="00561AFE">
        <w:rPr>
          <w:rFonts w:ascii="Cambria" w:hAnsi="Cambria" w:cs="Times New Roman"/>
          <w:b/>
          <w:sz w:val="24"/>
          <w:szCs w:val="24"/>
        </w:rPr>
        <w:t>Alexander Mauro</w:t>
      </w:r>
      <w:r w:rsidRPr="00561AFE">
        <w:rPr>
          <w:rFonts w:ascii="Cambria" w:hAnsi="Cambria" w:cs="Times New Roman"/>
          <w:sz w:val="24"/>
          <w:szCs w:val="24"/>
        </w:rPr>
        <w:t xml:space="preserve">, Julian Torres-Dowdall, Cameron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Ghalambor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 (2019). “</w:t>
      </w:r>
      <w:r w:rsidRPr="00561AFE">
        <w:rPr>
          <w:rFonts w:ascii="Cambria" w:hAnsi="Cambria" w:cs="Times New Roman"/>
          <w:spacing w:val="5"/>
          <w:sz w:val="24"/>
          <w:szCs w:val="24"/>
          <w:shd w:val="clear" w:color="auto" w:fill="FFFFFF"/>
        </w:rPr>
        <w:t xml:space="preserve">The Effect of Salinity and Competition on the Range Limits of Two </w:t>
      </w:r>
      <w:r w:rsidRPr="00561AFE">
        <w:rPr>
          <w:rFonts w:ascii="Cambria" w:hAnsi="Cambria" w:cs="Times New Roman"/>
          <w:spacing w:val="5"/>
          <w:sz w:val="24"/>
          <w:szCs w:val="24"/>
          <w:shd w:val="clear" w:color="auto" w:fill="FFFFFF"/>
        </w:rPr>
        <w:lastRenderedPageBreak/>
        <w:t>Sympatric Euryhaline Fish.” Poster presented at the Front Range Student Ecology Symposium</w:t>
      </w:r>
      <w:r w:rsidR="005D02F5" w:rsidRPr="00561AFE">
        <w:rPr>
          <w:rFonts w:ascii="Cambria" w:hAnsi="Cambria" w:cs="Times New Roman"/>
          <w:spacing w:val="5"/>
          <w:sz w:val="24"/>
          <w:szCs w:val="24"/>
          <w:shd w:val="clear" w:color="auto" w:fill="FFFFFF"/>
        </w:rPr>
        <w:t>.</w:t>
      </w:r>
      <w:r w:rsidR="00561AFE">
        <w:rPr>
          <w:rFonts w:ascii="Cambria" w:hAnsi="Cambria" w:cs="Times New Roman"/>
          <w:spacing w:val="5"/>
          <w:sz w:val="24"/>
          <w:szCs w:val="24"/>
          <w:shd w:val="clear" w:color="auto" w:fill="FFFFFF"/>
        </w:rPr>
        <w:t xml:space="preserve"> </w:t>
      </w:r>
      <w:r w:rsidR="00561AFE" w:rsidRPr="00561AFE">
        <w:rPr>
          <w:rFonts w:ascii="Cambria" w:hAnsi="Cambria" w:cs="Times New Roman"/>
          <w:b/>
          <w:bCs/>
          <w:spacing w:val="5"/>
          <w:sz w:val="24"/>
          <w:szCs w:val="24"/>
          <w:u w:val="single"/>
          <w:shd w:val="clear" w:color="auto" w:fill="FFFFFF"/>
        </w:rPr>
        <w:t>Undergraduate</w:t>
      </w:r>
      <w:r w:rsidR="005C1FFB" w:rsidRPr="00561AFE">
        <w:rPr>
          <w:rFonts w:ascii="Cambria" w:hAnsi="Cambria" w:cs="Times New Roman"/>
          <w:b/>
          <w:bCs/>
          <w:spacing w:val="5"/>
          <w:sz w:val="24"/>
          <w:szCs w:val="24"/>
          <w:u w:val="single"/>
          <w:shd w:val="clear" w:color="auto" w:fill="FFFFFF"/>
        </w:rPr>
        <w:t xml:space="preserve"> M</w:t>
      </w:r>
      <w:r w:rsidR="00C5288F" w:rsidRPr="00561AFE">
        <w:rPr>
          <w:rFonts w:ascii="Cambria" w:hAnsi="Cambria" w:cs="Times New Roman"/>
          <w:b/>
          <w:bCs/>
          <w:spacing w:val="5"/>
          <w:sz w:val="24"/>
          <w:szCs w:val="24"/>
          <w:u w:val="single"/>
          <w:shd w:val="clear" w:color="auto" w:fill="FFFFFF"/>
        </w:rPr>
        <w:t>entee won best post</w:t>
      </w:r>
      <w:r w:rsidR="00114CDF">
        <w:rPr>
          <w:rFonts w:ascii="Cambria" w:hAnsi="Cambria" w:cs="Times New Roman"/>
          <w:b/>
          <w:bCs/>
          <w:spacing w:val="5"/>
          <w:sz w:val="24"/>
          <w:szCs w:val="24"/>
          <w:u w:val="single"/>
          <w:shd w:val="clear" w:color="auto" w:fill="FFFFFF"/>
        </w:rPr>
        <w:t>er</w:t>
      </w:r>
      <w:r w:rsidR="00C5288F" w:rsidRPr="00561AFE">
        <w:rPr>
          <w:rFonts w:ascii="Cambria" w:hAnsi="Cambria" w:cs="Times New Roman"/>
          <w:b/>
          <w:bCs/>
          <w:spacing w:val="5"/>
          <w:sz w:val="24"/>
          <w:szCs w:val="24"/>
          <w:u w:val="single"/>
          <w:shd w:val="clear" w:color="auto" w:fill="FFFFFF"/>
        </w:rPr>
        <w:t xml:space="preserve"> presentation.</w:t>
      </w:r>
      <w:r w:rsidR="00192EAE" w:rsidRPr="00192EAE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6564FE38" w14:textId="2EBD8050" w:rsidR="00DB3F47" w:rsidRPr="00561AFE" w:rsidRDefault="00392493" w:rsidP="00561AF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b/>
          <w:sz w:val="24"/>
          <w:szCs w:val="24"/>
        </w:rPr>
        <w:t xml:space="preserve">Alexander Mauro, </w:t>
      </w:r>
      <w:r w:rsidRPr="00561AFE">
        <w:rPr>
          <w:rFonts w:ascii="Cambria" w:hAnsi="Cambria" w:cs="Times New Roman"/>
          <w:bCs/>
          <w:sz w:val="24"/>
          <w:szCs w:val="24"/>
        </w:rPr>
        <w:t>Julian Torres-Dowdall</w:t>
      </w:r>
      <w:r w:rsidRPr="00561AFE">
        <w:rPr>
          <w:rFonts w:ascii="Cambria" w:hAnsi="Cambria" w:cs="Times New Roman"/>
          <w:sz w:val="24"/>
          <w:szCs w:val="24"/>
        </w:rPr>
        <w:t xml:space="preserve">, Cameron </w:t>
      </w:r>
      <w:proofErr w:type="spellStart"/>
      <w:r w:rsidRPr="00561AFE">
        <w:rPr>
          <w:rFonts w:ascii="Cambria" w:hAnsi="Cambria" w:cs="Times New Roman"/>
          <w:sz w:val="24"/>
          <w:szCs w:val="24"/>
        </w:rPr>
        <w:t>Ghalambor</w:t>
      </w:r>
      <w:proofErr w:type="spellEnd"/>
      <w:r w:rsidRPr="00561AFE">
        <w:rPr>
          <w:rFonts w:ascii="Cambria" w:hAnsi="Cambria" w:cs="Times New Roman"/>
          <w:sz w:val="24"/>
          <w:szCs w:val="24"/>
        </w:rPr>
        <w:t xml:space="preserve"> (2017). “Factors of Range Limits in two Sympatric Euryhaline Fish”</w:t>
      </w:r>
      <w:r w:rsidR="005C1FFB" w:rsidRPr="00561AFE">
        <w:rPr>
          <w:rFonts w:ascii="Cambria" w:hAnsi="Cambria" w:cs="Times New Roman"/>
          <w:sz w:val="24"/>
          <w:szCs w:val="24"/>
        </w:rPr>
        <w:t>. P</w:t>
      </w:r>
      <w:r w:rsidRPr="00561AFE">
        <w:rPr>
          <w:rFonts w:ascii="Cambria" w:hAnsi="Cambria" w:cs="Times New Roman"/>
          <w:sz w:val="24"/>
          <w:szCs w:val="24"/>
        </w:rPr>
        <w:t>resented at the Society for Integrative and Comparative Biology</w:t>
      </w:r>
      <w:r w:rsidR="00DB3F47" w:rsidRPr="00561AFE">
        <w:rPr>
          <w:rFonts w:ascii="Cambria" w:hAnsi="Cambria" w:cs="Times New Roman"/>
          <w:sz w:val="24"/>
          <w:szCs w:val="24"/>
        </w:rPr>
        <w:t>.</w:t>
      </w:r>
    </w:p>
    <w:p w14:paraId="747258A7" w14:textId="7D6B922A" w:rsidR="00392493" w:rsidRPr="00561AFE" w:rsidRDefault="00392493" w:rsidP="00561AFE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b/>
          <w:sz w:val="24"/>
          <w:szCs w:val="24"/>
        </w:rPr>
        <w:t>Mauro, Alex</w:t>
      </w:r>
      <w:r w:rsidRPr="00561AFE">
        <w:rPr>
          <w:rFonts w:ascii="Cambria" w:hAnsi="Cambria" w:cs="Times New Roman"/>
          <w:sz w:val="24"/>
          <w:szCs w:val="24"/>
        </w:rPr>
        <w:t xml:space="preserve"> and Jayne, Bruce</w:t>
      </w:r>
      <w:r w:rsidR="00DB3F47" w:rsidRPr="00561AFE">
        <w:rPr>
          <w:rFonts w:ascii="Cambria" w:hAnsi="Cambria" w:cs="Times New Roman"/>
          <w:sz w:val="24"/>
          <w:szCs w:val="24"/>
        </w:rPr>
        <w:t xml:space="preserve"> (</w:t>
      </w:r>
      <w:r w:rsidRPr="00561AFE">
        <w:rPr>
          <w:rFonts w:ascii="Cambria" w:hAnsi="Cambria" w:cs="Times New Roman"/>
          <w:sz w:val="24"/>
          <w:szCs w:val="24"/>
        </w:rPr>
        <w:t>201</w:t>
      </w:r>
      <w:r w:rsidR="00DB3F47" w:rsidRPr="00561AFE">
        <w:rPr>
          <w:rFonts w:ascii="Cambria" w:hAnsi="Cambria" w:cs="Times New Roman"/>
          <w:sz w:val="24"/>
          <w:szCs w:val="24"/>
        </w:rPr>
        <w:t>5)</w:t>
      </w:r>
      <w:r w:rsidRPr="00561AFE">
        <w:rPr>
          <w:rFonts w:ascii="Cambria" w:hAnsi="Cambria" w:cs="Times New Roman"/>
          <w:sz w:val="24"/>
          <w:szCs w:val="24"/>
        </w:rPr>
        <w:t xml:space="preserve">. </w:t>
      </w:r>
      <w:r w:rsidR="00DB3F47" w:rsidRPr="00561AFE">
        <w:rPr>
          <w:rFonts w:ascii="Cambria" w:hAnsi="Cambria" w:cs="Times New Roman"/>
          <w:sz w:val="24"/>
          <w:szCs w:val="24"/>
        </w:rPr>
        <w:t>“</w:t>
      </w:r>
      <w:r w:rsidRPr="00561AFE">
        <w:rPr>
          <w:rFonts w:ascii="Cambria" w:hAnsi="Cambria" w:cs="Times New Roman"/>
          <w:sz w:val="24"/>
          <w:szCs w:val="24"/>
        </w:rPr>
        <w:t>Exploring Trees: Arboreal Perch Choice in Brown Tree Snakes (</w:t>
      </w:r>
      <w:r w:rsidRPr="00561AFE">
        <w:rPr>
          <w:rFonts w:ascii="Cambria" w:hAnsi="Cambria" w:cs="Times New Roman"/>
          <w:i/>
          <w:iCs/>
          <w:sz w:val="24"/>
          <w:szCs w:val="24"/>
        </w:rPr>
        <w:t xml:space="preserve">Boiga </w:t>
      </w:r>
      <w:proofErr w:type="spellStart"/>
      <w:r w:rsidRPr="00561AFE">
        <w:rPr>
          <w:rFonts w:ascii="Cambria" w:hAnsi="Cambria" w:cs="Times New Roman"/>
          <w:i/>
          <w:iCs/>
          <w:sz w:val="24"/>
          <w:szCs w:val="24"/>
        </w:rPr>
        <w:t>irregularis</w:t>
      </w:r>
      <w:proofErr w:type="spellEnd"/>
      <w:r w:rsidRPr="00561AFE">
        <w:rPr>
          <w:rFonts w:ascii="Cambria" w:hAnsi="Cambria" w:cs="Times New Roman"/>
          <w:sz w:val="24"/>
          <w:szCs w:val="24"/>
        </w:rPr>
        <w:t>)</w:t>
      </w:r>
      <w:r w:rsidR="00DB3F47" w:rsidRPr="00561AFE">
        <w:rPr>
          <w:rFonts w:ascii="Cambria" w:hAnsi="Cambria" w:cs="Times New Roman"/>
          <w:sz w:val="24"/>
          <w:szCs w:val="24"/>
        </w:rPr>
        <w:t>.”</w:t>
      </w:r>
      <w:r w:rsidRPr="00561AFE">
        <w:rPr>
          <w:rFonts w:ascii="Cambria" w:hAnsi="Cambria" w:cs="Times New Roman"/>
          <w:sz w:val="24"/>
          <w:szCs w:val="24"/>
        </w:rPr>
        <w:t xml:space="preserve"> </w:t>
      </w:r>
      <w:r w:rsidR="005C1FFB" w:rsidRPr="00561AFE">
        <w:rPr>
          <w:rFonts w:ascii="Cambria" w:hAnsi="Cambria" w:cs="Times New Roman"/>
          <w:sz w:val="24"/>
          <w:szCs w:val="24"/>
        </w:rPr>
        <w:t>P</w:t>
      </w:r>
      <w:r w:rsidR="00DB3F47" w:rsidRPr="00561AFE">
        <w:rPr>
          <w:rFonts w:ascii="Cambria" w:hAnsi="Cambria" w:cs="Times New Roman"/>
          <w:sz w:val="24"/>
          <w:szCs w:val="24"/>
        </w:rPr>
        <w:t xml:space="preserve">resented </w:t>
      </w:r>
      <w:r w:rsidRPr="00561AFE">
        <w:rPr>
          <w:rFonts w:ascii="Cambria" w:hAnsi="Cambria" w:cs="Times New Roman"/>
          <w:sz w:val="24"/>
          <w:szCs w:val="24"/>
        </w:rPr>
        <w:t>at the Society for Integrative and Comparative Biology</w:t>
      </w:r>
      <w:r w:rsidR="00DB3F47" w:rsidRPr="00561AFE">
        <w:rPr>
          <w:rFonts w:ascii="Cambria" w:hAnsi="Cambria" w:cs="Times New Roman"/>
          <w:sz w:val="24"/>
          <w:szCs w:val="24"/>
        </w:rPr>
        <w:t>.</w:t>
      </w:r>
    </w:p>
    <w:p w14:paraId="6403C419" w14:textId="77777777" w:rsidR="007A185B" w:rsidRPr="009B095C" w:rsidRDefault="007A185B" w:rsidP="007A185B">
      <w:pPr>
        <w:spacing w:after="0"/>
        <w:contextualSpacing/>
        <w:jc w:val="center"/>
        <w:rPr>
          <w:rFonts w:ascii="Cambria" w:hAnsi="Cambria"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GRANTS AND FELLOWSHIPS</w:t>
      </w:r>
    </w:p>
    <w:p w14:paraId="7F86DF6D" w14:textId="77777777" w:rsidR="007A185B" w:rsidRPr="00561AFE" w:rsidRDefault="007A185B" w:rsidP="007A185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sz w:val="24"/>
          <w:szCs w:val="24"/>
        </w:rPr>
        <w:t>Colorado State University School of Global Environmental Sustainability Leadership Fellowship (2020-21).</w:t>
      </w:r>
    </w:p>
    <w:p w14:paraId="74364B76" w14:textId="77777777" w:rsidR="007A185B" w:rsidRPr="00561AFE" w:rsidRDefault="007A185B" w:rsidP="007A185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sz w:val="24"/>
          <w:szCs w:val="24"/>
        </w:rPr>
        <w:t xml:space="preserve">NSF Generating, Analyzing and Understanding Sensing and Sequencing Information (GAUSSI) Fellowship (2017-2018).           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561AFE">
        <w:rPr>
          <w:rFonts w:ascii="Cambria" w:hAnsi="Cambria" w:cs="Times New Roman"/>
          <w:sz w:val="24"/>
          <w:szCs w:val="24"/>
        </w:rPr>
        <w:t xml:space="preserve">                                                            ($32,000)</w:t>
      </w:r>
    </w:p>
    <w:p w14:paraId="61F9D93D" w14:textId="77777777" w:rsidR="007A185B" w:rsidRPr="00561AFE" w:rsidRDefault="007A185B" w:rsidP="007A185B">
      <w:pPr>
        <w:pStyle w:val="ListParagraph"/>
        <w:numPr>
          <w:ilvl w:val="0"/>
          <w:numId w:val="17"/>
        </w:numPr>
        <w:spacing w:after="200"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sz w:val="24"/>
          <w:szCs w:val="24"/>
        </w:rPr>
        <w:t xml:space="preserve">NSF Undergraduate Research Fellowship (REU) in Sensory Ecology at the University of Cincinnati (2014).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</w:t>
      </w:r>
      <w:r w:rsidRPr="00561AFE">
        <w:rPr>
          <w:rFonts w:ascii="Cambria" w:hAnsi="Cambria" w:cs="Times New Roman"/>
          <w:sz w:val="24"/>
          <w:szCs w:val="24"/>
        </w:rPr>
        <w:t xml:space="preserve">                                      ($5,000)</w:t>
      </w:r>
    </w:p>
    <w:p w14:paraId="490FDE3D" w14:textId="77777777" w:rsidR="007A185B" w:rsidRPr="00561AFE" w:rsidRDefault="007A185B" w:rsidP="007A185B">
      <w:pPr>
        <w:pStyle w:val="ListParagraph"/>
        <w:numPr>
          <w:ilvl w:val="0"/>
          <w:numId w:val="17"/>
        </w:numPr>
        <w:spacing w:after="200"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sz w:val="24"/>
          <w:szCs w:val="24"/>
        </w:rPr>
        <w:t>SICB Charlotte Mangum Student Support award (2021)</w:t>
      </w:r>
    </w:p>
    <w:p w14:paraId="00CDA547" w14:textId="77777777" w:rsidR="007A185B" w:rsidRPr="00561AFE" w:rsidRDefault="007A185B" w:rsidP="007A185B">
      <w:pPr>
        <w:pStyle w:val="ListParagraph"/>
        <w:numPr>
          <w:ilvl w:val="0"/>
          <w:numId w:val="17"/>
        </w:numPr>
        <w:spacing w:after="200" w:line="240" w:lineRule="auto"/>
        <w:rPr>
          <w:rFonts w:ascii="Cambria" w:hAnsi="Cambria" w:cs="Times New Roman"/>
          <w:sz w:val="24"/>
          <w:szCs w:val="24"/>
        </w:rPr>
      </w:pPr>
      <w:r w:rsidRPr="00561AFE">
        <w:rPr>
          <w:rFonts w:ascii="Cambria" w:hAnsi="Cambria" w:cs="Times New Roman"/>
          <w:sz w:val="24"/>
          <w:szCs w:val="24"/>
        </w:rPr>
        <w:t xml:space="preserve">American Society of Naturalists Student Travel Award (2019)                     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561AF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61AFE">
        <w:rPr>
          <w:rFonts w:ascii="Cambria" w:hAnsi="Cambria" w:cs="Times New Roman"/>
          <w:sz w:val="24"/>
          <w:szCs w:val="24"/>
        </w:rPr>
        <w:t xml:space="preserve">   (</w:t>
      </w:r>
      <w:proofErr w:type="gramEnd"/>
      <w:r w:rsidRPr="00561AFE">
        <w:rPr>
          <w:rFonts w:ascii="Cambria" w:hAnsi="Cambria" w:cs="Times New Roman"/>
          <w:sz w:val="24"/>
          <w:szCs w:val="24"/>
        </w:rPr>
        <w:t>$500)</w:t>
      </w:r>
    </w:p>
    <w:p w14:paraId="6C4A4379" w14:textId="77777777" w:rsidR="007A185B" w:rsidRPr="001566CA" w:rsidRDefault="007A185B" w:rsidP="007A185B">
      <w:pPr>
        <w:spacing w:after="20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770787">
        <w:rPr>
          <w:rFonts w:ascii="Cambria" w:hAnsi="Cambria" w:cs="Times New Roman"/>
          <w:b/>
          <w:bCs/>
          <w:sz w:val="24"/>
          <w:szCs w:val="24"/>
        </w:rPr>
        <w:t xml:space="preserve">Total:      </w:t>
      </w:r>
      <w:r w:rsidRPr="00770787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770787">
        <w:rPr>
          <w:rFonts w:ascii="Cambria" w:hAnsi="Cambria" w:cs="Times New Roman"/>
          <w:sz w:val="24"/>
          <w:szCs w:val="24"/>
        </w:rPr>
        <w:t xml:space="preserve">   </w:t>
      </w:r>
      <w:r w:rsidRPr="009B095C">
        <w:rPr>
          <w:rFonts w:ascii="Cambria" w:hAnsi="Cambria" w:cs="Times New Roman"/>
          <w:b/>
          <w:bCs/>
          <w:sz w:val="24"/>
          <w:szCs w:val="24"/>
        </w:rPr>
        <w:t>(</w:t>
      </w:r>
      <w:proofErr w:type="gramEnd"/>
      <w:r w:rsidRPr="009B095C">
        <w:rPr>
          <w:rFonts w:ascii="Cambria" w:hAnsi="Cambria" w:cs="Times New Roman"/>
          <w:b/>
          <w:bCs/>
          <w:sz w:val="24"/>
          <w:szCs w:val="24"/>
        </w:rPr>
        <w:t>$37,500)</w:t>
      </w:r>
    </w:p>
    <w:p w14:paraId="680B00DE" w14:textId="75DF2EA8" w:rsidR="00B93F1C" w:rsidRDefault="00B93F1C" w:rsidP="00164177">
      <w:pPr>
        <w:spacing w:after="0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TEACHING</w:t>
      </w:r>
    </w:p>
    <w:p w14:paraId="0F382732" w14:textId="6CBE86A4" w:rsidR="00E4356E" w:rsidRPr="00E4356E" w:rsidRDefault="00E4356E" w:rsidP="00B93F1C">
      <w:pPr>
        <w:spacing w:after="0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E4356E">
        <w:rPr>
          <w:rFonts w:ascii="Cambria" w:hAnsi="Cambria"/>
          <w:b/>
          <w:bCs/>
          <w:sz w:val="24"/>
          <w:szCs w:val="24"/>
          <w:u w:val="single"/>
        </w:rPr>
        <w:t>Appointments</w:t>
      </w:r>
    </w:p>
    <w:p w14:paraId="27E27A70" w14:textId="0F62393E" w:rsidR="00B93F1C" w:rsidRPr="00561AFE" w:rsidRDefault="00B93F1C" w:rsidP="00561AFE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561AFE">
        <w:rPr>
          <w:rFonts w:ascii="Cambria" w:hAnsi="Cambria"/>
          <w:b/>
          <w:bCs/>
          <w:sz w:val="24"/>
          <w:szCs w:val="24"/>
        </w:rPr>
        <w:t>Teaching Assistant, Colorado State University, 2016-</w:t>
      </w:r>
      <w:r w:rsidR="000F2EA1">
        <w:rPr>
          <w:rFonts w:ascii="Cambria" w:hAnsi="Cambria"/>
          <w:b/>
          <w:bCs/>
          <w:sz w:val="24"/>
          <w:szCs w:val="24"/>
        </w:rPr>
        <w:t>2020</w:t>
      </w:r>
    </w:p>
    <w:p w14:paraId="12FC616A" w14:textId="4B48EEE8" w:rsidR="00E4356E" w:rsidRPr="00E4356E" w:rsidRDefault="00B93F1C" w:rsidP="00561AF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 w:rsidRPr="00561AFE">
        <w:rPr>
          <w:rFonts w:ascii="Cambria" w:hAnsi="Cambria"/>
          <w:sz w:val="24"/>
          <w:szCs w:val="24"/>
        </w:rPr>
        <w:t>Courses: Introductory Biology, Genetics, Evolution</w:t>
      </w:r>
      <w:r w:rsidR="001129CA" w:rsidRPr="00561AFE">
        <w:rPr>
          <w:rFonts w:ascii="Cambria" w:hAnsi="Cambria"/>
          <w:sz w:val="24"/>
          <w:szCs w:val="24"/>
        </w:rPr>
        <w:t>, Honors Evolution</w:t>
      </w:r>
    </w:p>
    <w:p w14:paraId="62BEF95E" w14:textId="77777777" w:rsidR="00B93F1C" w:rsidRPr="00561AFE" w:rsidRDefault="00B93F1C" w:rsidP="00561AFE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561AFE">
        <w:rPr>
          <w:rFonts w:ascii="Cambria" w:hAnsi="Cambria"/>
          <w:b/>
          <w:bCs/>
          <w:sz w:val="24"/>
          <w:szCs w:val="24"/>
        </w:rPr>
        <w:t>Teaching Assistant, Claremont McKenna College, 2014</w:t>
      </w:r>
    </w:p>
    <w:p w14:paraId="48025C52" w14:textId="08D31F30" w:rsidR="00DF2569" w:rsidRDefault="00B93F1C" w:rsidP="00561AF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 w:rsidRPr="00561AFE">
        <w:rPr>
          <w:rFonts w:ascii="Cambria" w:hAnsi="Cambria"/>
          <w:sz w:val="24"/>
          <w:szCs w:val="24"/>
        </w:rPr>
        <w:t>Courses: Vertebrate Physiology</w:t>
      </w:r>
    </w:p>
    <w:p w14:paraId="2A69DB7A" w14:textId="4527BE5F" w:rsidR="00DF2569" w:rsidRPr="00523582" w:rsidRDefault="00DF2569" w:rsidP="001548DF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DF2569">
        <w:rPr>
          <w:rFonts w:ascii="Cambria" w:hAnsi="Cambria"/>
          <w:b/>
          <w:bCs/>
          <w:sz w:val="24"/>
          <w:szCs w:val="24"/>
          <w:u w:val="single"/>
        </w:rPr>
        <w:t>Training</w:t>
      </w:r>
    </w:p>
    <w:p w14:paraId="6DC21B33" w14:textId="06F5F4A7" w:rsidR="000B6A5A" w:rsidRDefault="000B6A5A" w:rsidP="00523582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0B6A5A">
        <w:rPr>
          <w:rFonts w:ascii="Cambria" w:hAnsi="Cambria"/>
          <w:sz w:val="24"/>
          <w:szCs w:val="24"/>
        </w:rPr>
        <w:t>Is Anybody out There? Technologies and activities to engage your students during online synchronous classes</w:t>
      </w:r>
      <w:r>
        <w:rPr>
          <w:rFonts w:ascii="Cambria" w:hAnsi="Cambria"/>
          <w:sz w:val="24"/>
          <w:szCs w:val="24"/>
        </w:rPr>
        <w:t xml:space="preserve">, Colorado State </w:t>
      </w:r>
      <w:r w:rsidR="00DE6C32">
        <w:rPr>
          <w:rFonts w:ascii="Cambria" w:hAnsi="Cambria"/>
          <w:sz w:val="24"/>
          <w:szCs w:val="24"/>
        </w:rPr>
        <w:t>University</w:t>
      </w:r>
      <w:r>
        <w:rPr>
          <w:rFonts w:ascii="Cambria" w:hAnsi="Cambria"/>
          <w:sz w:val="24"/>
          <w:szCs w:val="24"/>
        </w:rPr>
        <w:t>, 2021</w:t>
      </w:r>
    </w:p>
    <w:p w14:paraId="25F38455" w14:textId="5AC9353A" w:rsidR="000B6A5A" w:rsidRDefault="00A23351" w:rsidP="00523582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A23351">
        <w:rPr>
          <w:rFonts w:ascii="Cambria" w:hAnsi="Cambria"/>
          <w:sz w:val="24"/>
          <w:szCs w:val="24"/>
        </w:rPr>
        <w:t>A dynamic first day of class impacts your whole semester</w:t>
      </w:r>
      <w:r>
        <w:rPr>
          <w:rFonts w:ascii="Cambria" w:hAnsi="Cambria"/>
          <w:sz w:val="24"/>
          <w:szCs w:val="24"/>
        </w:rPr>
        <w:t xml:space="preserve">, Colorado State </w:t>
      </w:r>
      <w:r w:rsidR="00DE6C32">
        <w:rPr>
          <w:rFonts w:ascii="Cambria" w:hAnsi="Cambria"/>
          <w:sz w:val="24"/>
          <w:szCs w:val="24"/>
        </w:rPr>
        <w:t>University</w:t>
      </w:r>
      <w:r>
        <w:rPr>
          <w:rFonts w:ascii="Cambria" w:hAnsi="Cambria"/>
          <w:sz w:val="24"/>
          <w:szCs w:val="24"/>
        </w:rPr>
        <w:t>, 2021</w:t>
      </w:r>
    </w:p>
    <w:p w14:paraId="70736195" w14:textId="3C7F93B2" w:rsidR="00A23351" w:rsidRDefault="004251E5" w:rsidP="00523582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4251E5">
        <w:rPr>
          <w:rFonts w:ascii="Cambria" w:hAnsi="Cambria"/>
          <w:sz w:val="24"/>
          <w:szCs w:val="24"/>
        </w:rPr>
        <w:t xml:space="preserve">Returning Wolves to Colorado: Lessons from a </w:t>
      </w:r>
      <w:r w:rsidR="0046148A">
        <w:rPr>
          <w:rFonts w:ascii="Cambria" w:hAnsi="Cambria"/>
          <w:sz w:val="24"/>
          <w:szCs w:val="24"/>
        </w:rPr>
        <w:t>c</w:t>
      </w:r>
      <w:r w:rsidRPr="004251E5">
        <w:rPr>
          <w:rFonts w:ascii="Cambria" w:hAnsi="Cambria"/>
          <w:sz w:val="24"/>
          <w:szCs w:val="24"/>
        </w:rPr>
        <w:t xml:space="preserve">arnivore on </w:t>
      </w:r>
      <w:r w:rsidR="0046148A">
        <w:rPr>
          <w:rFonts w:ascii="Cambria" w:hAnsi="Cambria"/>
          <w:sz w:val="24"/>
          <w:szCs w:val="24"/>
        </w:rPr>
        <w:t>o</w:t>
      </w:r>
      <w:r w:rsidRPr="004251E5">
        <w:rPr>
          <w:rFonts w:ascii="Cambria" w:hAnsi="Cambria"/>
          <w:sz w:val="24"/>
          <w:szCs w:val="24"/>
        </w:rPr>
        <w:t xml:space="preserve">vercoming </w:t>
      </w:r>
      <w:r w:rsidR="0046148A">
        <w:rPr>
          <w:rFonts w:ascii="Cambria" w:hAnsi="Cambria"/>
          <w:sz w:val="24"/>
          <w:szCs w:val="24"/>
        </w:rPr>
        <w:t>c</w:t>
      </w:r>
      <w:r w:rsidRPr="004251E5">
        <w:rPr>
          <w:rFonts w:ascii="Cambria" w:hAnsi="Cambria"/>
          <w:sz w:val="24"/>
          <w:szCs w:val="24"/>
        </w:rPr>
        <w:t>hallenges</w:t>
      </w:r>
      <w:r>
        <w:rPr>
          <w:rFonts w:ascii="Cambria" w:hAnsi="Cambria"/>
          <w:sz w:val="24"/>
          <w:szCs w:val="24"/>
        </w:rPr>
        <w:t>, Colorado State University, 2021</w:t>
      </w:r>
    </w:p>
    <w:p w14:paraId="75903189" w14:textId="432140DC" w:rsidR="001548DF" w:rsidRPr="00523582" w:rsidRDefault="00D169B6" w:rsidP="00523582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523582">
        <w:rPr>
          <w:rFonts w:ascii="Cambria" w:hAnsi="Cambria"/>
          <w:sz w:val="24"/>
          <w:szCs w:val="24"/>
        </w:rPr>
        <w:t>Online</w:t>
      </w:r>
      <w:r w:rsidR="00477294" w:rsidRPr="00523582">
        <w:rPr>
          <w:rFonts w:ascii="Cambria" w:hAnsi="Cambria"/>
          <w:sz w:val="24"/>
          <w:szCs w:val="24"/>
        </w:rPr>
        <w:t xml:space="preserve"> Teaching Workshop, Colorado State University, 2020</w:t>
      </w:r>
    </w:p>
    <w:p w14:paraId="1C6C3913" w14:textId="1ED9A731" w:rsidR="00F52D35" w:rsidRPr="00523582" w:rsidRDefault="00F52D35" w:rsidP="00523582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523582">
        <w:rPr>
          <w:rFonts w:ascii="Cambria" w:hAnsi="Cambria"/>
          <w:sz w:val="24"/>
          <w:szCs w:val="24"/>
        </w:rPr>
        <w:t>Online Teaching Personality Workshop, Colorado State University, 2020</w:t>
      </w:r>
    </w:p>
    <w:p w14:paraId="1EEFC1E5" w14:textId="0F477D87" w:rsidR="002D09BF" w:rsidRPr="00523582" w:rsidRDefault="002D09BF" w:rsidP="00523582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523582">
        <w:rPr>
          <w:rFonts w:ascii="Cambria" w:hAnsi="Cambria"/>
          <w:sz w:val="24"/>
          <w:szCs w:val="24"/>
        </w:rPr>
        <w:t>Creating Community Standards Workshop, Colorado State University, 2020</w:t>
      </w:r>
    </w:p>
    <w:p w14:paraId="44A758DE" w14:textId="1F6914AC" w:rsidR="002D09BF" w:rsidRPr="00523582" w:rsidRDefault="00523582" w:rsidP="00523582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523582">
        <w:rPr>
          <w:rFonts w:ascii="Cambria" w:hAnsi="Cambria"/>
          <w:sz w:val="24"/>
          <w:szCs w:val="24"/>
        </w:rPr>
        <w:t>Teaching Philosophy Workshop, Colorado State University, 2020</w:t>
      </w:r>
    </w:p>
    <w:p w14:paraId="62C00E7B" w14:textId="7A120404" w:rsidR="0024258C" w:rsidRPr="00093728" w:rsidRDefault="000B783A" w:rsidP="0024258C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  <w:u w:val="single"/>
        </w:rPr>
      </w:pPr>
      <w:r w:rsidRPr="00093728">
        <w:rPr>
          <w:rFonts w:ascii="Cambria" w:hAnsi="Cambria"/>
          <w:sz w:val="24"/>
          <w:szCs w:val="24"/>
          <w:u w:val="single"/>
        </w:rPr>
        <w:t xml:space="preserve">Peer Observation </w:t>
      </w:r>
      <w:r w:rsidR="00A50168" w:rsidRPr="00093728">
        <w:rPr>
          <w:rFonts w:ascii="Cambria" w:hAnsi="Cambria"/>
          <w:sz w:val="24"/>
          <w:szCs w:val="24"/>
          <w:u w:val="single"/>
        </w:rPr>
        <w:t>based Teaching Training, Colorado State</w:t>
      </w:r>
      <w:r w:rsidR="00F52D35" w:rsidRPr="00093728">
        <w:rPr>
          <w:rFonts w:ascii="Cambria" w:hAnsi="Cambria"/>
          <w:sz w:val="24"/>
          <w:szCs w:val="24"/>
          <w:u w:val="single"/>
        </w:rPr>
        <w:t xml:space="preserve"> University, Fall 2019</w:t>
      </w:r>
    </w:p>
    <w:p w14:paraId="2030FA67" w14:textId="7732EE20" w:rsidR="00DC4333" w:rsidRPr="0024258C" w:rsidRDefault="006148D6" w:rsidP="00DC4333">
      <w:pPr>
        <w:pStyle w:val="ListParagraph"/>
        <w:numPr>
          <w:ilvl w:val="1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Semester long </w:t>
      </w:r>
      <w:r w:rsidR="00BD6DDD">
        <w:rPr>
          <w:rFonts w:ascii="Cambria" w:hAnsi="Cambria"/>
          <w:sz w:val="24"/>
          <w:szCs w:val="24"/>
        </w:rPr>
        <w:t>TA</w:t>
      </w:r>
      <w:r>
        <w:rPr>
          <w:rFonts w:ascii="Cambria" w:hAnsi="Cambria"/>
          <w:sz w:val="24"/>
          <w:szCs w:val="24"/>
        </w:rPr>
        <w:t xml:space="preserve"> training program lead by educators at Colorado State’s </w:t>
      </w:r>
      <w:r w:rsidR="00BD6DDD">
        <w:rPr>
          <w:rFonts w:ascii="Cambria" w:hAnsi="Cambria"/>
          <w:sz w:val="24"/>
          <w:szCs w:val="24"/>
        </w:rPr>
        <w:t>Institute for Learning and Teaching.</w:t>
      </w:r>
      <w:r w:rsidR="00093728">
        <w:rPr>
          <w:rFonts w:ascii="Cambria" w:hAnsi="Cambria"/>
          <w:sz w:val="24"/>
          <w:szCs w:val="24"/>
        </w:rPr>
        <w:t xml:space="preserve"> Trainings focused on peer-to-peer learning techniques, active learning techniques, and DEI teaching techniques.</w:t>
      </w:r>
    </w:p>
    <w:p w14:paraId="73EE3309" w14:textId="77777777" w:rsidR="002A0125" w:rsidRPr="002A0125" w:rsidRDefault="002A0125" w:rsidP="002A0125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24FA8B7E" w14:textId="0F58D6B5" w:rsidR="001129CA" w:rsidRDefault="00552C5F" w:rsidP="004C01EA">
      <w:pPr>
        <w:spacing w:after="0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OUTREACH</w:t>
      </w:r>
      <w:r w:rsidR="00B93F1C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2E7FE2">
        <w:rPr>
          <w:rFonts w:ascii="Cambria" w:hAnsi="Cambria"/>
          <w:b/>
          <w:bCs/>
          <w:sz w:val="24"/>
          <w:szCs w:val="24"/>
          <w:u w:val="single"/>
        </w:rPr>
        <w:t>AND</w:t>
      </w:r>
      <w:r w:rsidR="00B93F1C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bCs/>
          <w:sz w:val="24"/>
          <w:szCs w:val="24"/>
          <w:u w:val="single"/>
        </w:rPr>
        <w:t>SERVICE</w:t>
      </w:r>
    </w:p>
    <w:p w14:paraId="2FAE69D2" w14:textId="77777777" w:rsidR="000A1651" w:rsidRPr="000A1651" w:rsidRDefault="000A1651" w:rsidP="000A165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0A1651">
        <w:rPr>
          <w:rFonts w:ascii="Cambria" w:hAnsi="Cambria" w:cs="Times New Roman"/>
          <w:b/>
          <w:sz w:val="24"/>
          <w:szCs w:val="24"/>
        </w:rPr>
        <w:lastRenderedPageBreak/>
        <w:t>Undergraduate Research Apprentice Program Mentor, UC Berkeley, 2021-current</w:t>
      </w:r>
    </w:p>
    <w:p w14:paraId="5E319859" w14:textId="7CC37C80" w:rsidR="000A1651" w:rsidRPr="000A1651" w:rsidRDefault="000A1651" w:rsidP="000A16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0A1651">
        <w:rPr>
          <w:rFonts w:ascii="Cambria" w:hAnsi="Cambria" w:cs="Times New Roman"/>
          <w:bCs/>
          <w:sz w:val="24"/>
          <w:szCs w:val="24"/>
        </w:rPr>
        <w:t>Primary supervisor for an undergraduate independent research project.</w:t>
      </w:r>
    </w:p>
    <w:p w14:paraId="35C2DDCD" w14:textId="1B39BB51" w:rsidR="001129CA" w:rsidRPr="004251E5" w:rsidRDefault="001129CA" w:rsidP="004251E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251E5">
        <w:rPr>
          <w:rFonts w:ascii="Cambria" w:hAnsi="Cambria" w:cs="Times New Roman"/>
          <w:b/>
          <w:sz w:val="24"/>
          <w:szCs w:val="24"/>
        </w:rPr>
        <w:t>Teaching Evolution Labs at Local Schools, 2016-</w:t>
      </w:r>
      <w:r w:rsidR="00C946A5">
        <w:rPr>
          <w:rFonts w:ascii="Cambria" w:hAnsi="Cambria" w:cs="Times New Roman"/>
          <w:b/>
          <w:sz w:val="24"/>
          <w:szCs w:val="24"/>
        </w:rPr>
        <w:t>2021</w:t>
      </w:r>
    </w:p>
    <w:p w14:paraId="5E930F6F" w14:textId="70AF62D4" w:rsidR="001129CA" w:rsidRPr="004251E5" w:rsidRDefault="00C47D7B" w:rsidP="004251E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251E5">
        <w:rPr>
          <w:rFonts w:ascii="Cambria" w:hAnsi="Cambria" w:cs="Times New Roman"/>
          <w:bCs/>
          <w:sz w:val="24"/>
          <w:szCs w:val="24"/>
        </w:rPr>
        <w:t>T</w:t>
      </w:r>
      <w:r w:rsidR="001129CA" w:rsidRPr="004251E5">
        <w:rPr>
          <w:rFonts w:ascii="Cambria" w:hAnsi="Cambria" w:cs="Times New Roman"/>
          <w:bCs/>
          <w:sz w:val="24"/>
          <w:szCs w:val="24"/>
        </w:rPr>
        <w:t>aught 8 Evolution Labs at local middle schools and high schools</w:t>
      </w:r>
      <w:r w:rsidR="00475C92" w:rsidRPr="004251E5">
        <w:rPr>
          <w:rFonts w:ascii="Cambria" w:hAnsi="Cambria" w:cs="Times New Roman"/>
          <w:bCs/>
          <w:sz w:val="24"/>
          <w:szCs w:val="24"/>
        </w:rPr>
        <w:t xml:space="preserve"> </w:t>
      </w:r>
      <w:r w:rsidRPr="004251E5">
        <w:rPr>
          <w:rFonts w:ascii="Cambria" w:hAnsi="Cambria" w:cs="Times New Roman"/>
          <w:bCs/>
          <w:sz w:val="24"/>
          <w:szCs w:val="24"/>
        </w:rPr>
        <w:t>in conjunction with Colorado State’s Natural Sciences Education &amp; Outreach Center.</w:t>
      </w:r>
      <w:r w:rsidR="00CF34EB" w:rsidRPr="004251E5">
        <w:rPr>
          <w:rFonts w:ascii="Cambria" w:hAnsi="Cambria" w:cs="Times New Roman"/>
          <w:bCs/>
          <w:sz w:val="24"/>
          <w:szCs w:val="24"/>
        </w:rPr>
        <w:t xml:space="preserve"> Assisted with 5 outreach</w:t>
      </w:r>
      <w:r w:rsidR="00E128BE" w:rsidRPr="004251E5">
        <w:rPr>
          <w:rFonts w:ascii="Cambria" w:hAnsi="Cambria" w:cs="Times New Roman"/>
          <w:bCs/>
          <w:sz w:val="24"/>
          <w:szCs w:val="24"/>
        </w:rPr>
        <w:t xml:space="preserve"> activities at the Outreach Center. </w:t>
      </w:r>
    </w:p>
    <w:p w14:paraId="08941E68" w14:textId="2E9835F0" w:rsidR="001129CA" w:rsidRPr="004251E5" w:rsidRDefault="001129CA" w:rsidP="004251E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251E5">
        <w:rPr>
          <w:rFonts w:ascii="Cambria" w:hAnsi="Cambria" w:cs="Times New Roman"/>
          <w:b/>
          <w:sz w:val="24"/>
          <w:szCs w:val="24"/>
        </w:rPr>
        <w:t>Undergraduate Mentorship, Colorado State University, 2016-</w:t>
      </w:r>
      <w:r w:rsidR="00C946A5">
        <w:rPr>
          <w:rFonts w:ascii="Cambria" w:hAnsi="Cambria" w:cs="Times New Roman"/>
          <w:b/>
          <w:sz w:val="24"/>
          <w:szCs w:val="24"/>
        </w:rPr>
        <w:t>2021</w:t>
      </w:r>
      <w:r w:rsidRPr="004251E5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28DEEE7" w14:textId="04111CA8" w:rsidR="004615F8" w:rsidRDefault="00DE2AFB" w:rsidP="004251E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251E5">
        <w:rPr>
          <w:rFonts w:ascii="Cambria" w:hAnsi="Cambria" w:cs="Times New Roman"/>
          <w:bCs/>
          <w:sz w:val="24"/>
          <w:szCs w:val="24"/>
        </w:rPr>
        <w:t xml:space="preserve">Mentored </w:t>
      </w:r>
      <w:r w:rsidR="001129CA" w:rsidRPr="004251E5">
        <w:rPr>
          <w:rFonts w:ascii="Cambria" w:hAnsi="Cambria" w:cs="Times New Roman"/>
          <w:bCs/>
          <w:sz w:val="24"/>
          <w:szCs w:val="24"/>
        </w:rPr>
        <w:t>6 undergraduate research assistants, including 1 summer REU student.</w:t>
      </w:r>
    </w:p>
    <w:p w14:paraId="59483763" w14:textId="3FF3945A" w:rsidR="004615F8" w:rsidRPr="004251E5" w:rsidRDefault="004615F8" w:rsidP="004251E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251E5">
        <w:rPr>
          <w:rFonts w:ascii="Cambria" w:hAnsi="Cambria" w:cs="Times New Roman"/>
          <w:b/>
          <w:sz w:val="24"/>
          <w:szCs w:val="24"/>
        </w:rPr>
        <w:t>Department of Biology Faculty Search Committee, 2020-</w:t>
      </w:r>
      <w:r w:rsidR="00C946A5">
        <w:rPr>
          <w:rFonts w:ascii="Cambria" w:hAnsi="Cambria" w:cs="Times New Roman"/>
          <w:b/>
          <w:sz w:val="24"/>
          <w:szCs w:val="24"/>
        </w:rPr>
        <w:t>2021</w:t>
      </w:r>
    </w:p>
    <w:p w14:paraId="2529AB9A" w14:textId="1CD2D7B1" w:rsidR="00927C72" w:rsidRDefault="004615F8" w:rsidP="009228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251E5">
        <w:rPr>
          <w:rFonts w:ascii="Cambria" w:hAnsi="Cambria" w:cs="Times New Roman"/>
          <w:bCs/>
          <w:sz w:val="24"/>
          <w:szCs w:val="24"/>
        </w:rPr>
        <w:t xml:space="preserve">Graduate student representative on the </w:t>
      </w:r>
      <w:r w:rsidR="00927C72" w:rsidRPr="004251E5">
        <w:rPr>
          <w:rFonts w:ascii="Cambria" w:hAnsi="Cambria" w:cs="Times New Roman"/>
          <w:bCs/>
          <w:sz w:val="24"/>
          <w:szCs w:val="24"/>
        </w:rPr>
        <w:t xml:space="preserve">new </w:t>
      </w:r>
      <w:r w:rsidRPr="004251E5">
        <w:rPr>
          <w:rFonts w:ascii="Cambria" w:hAnsi="Cambria" w:cs="Times New Roman"/>
          <w:bCs/>
          <w:sz w:val="24"/>
          <w:szCs w:val="24"/>
        </w:rPr>
        <w:t>faculty search</w:t>
      </w:r>
      <w:r w:rsidR="00927C72" w:rsidRPr="004251E5">
        <w:rPr>
          <w:rFonts w:ascii="Cambria" w:hAnsi="Cambria" w:cs="Times New Roman"/>
          <w:bCs/>
          <w:sz w:val="24"/>
          <w:szCs w:val="24"/>
        </w:rPr>
        <w:t xml:space="preserve"> committee</w:t>
      </w:r>
    </w:p>
    <w:p w14:paraId="4FBE8AD3" w14:textId="0840BA6C" w:rsidR="00927C72" w:rsidRPr="004251E5" w:rsidRDefault="00927C72" w:rsidP="004251E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251E5">
        <w:rPr>
          <w:rFonts w:ascii="Cambria" w:hAnsi="Cambria" w:cs="Times New Roman"/>
          <w:b/>
          <w:sz w:val="24"/>
          <w:szCs w:val="24"/>
        </w:rPr>
        <w:t>Middle School Cross Country Assistant Coach</w:t>
      </w:r>
      <w:r w:rsidR="00FE424D" w:rsidRPr="004251E5">
        <w:rPr>
          <w:rFonts w:ascii="Cambria" w:hAnsi="Cambria" w:cs="Times New Roman"/>
          <w:b/>
          <w:sz w:val="24"/>
          <w:szCs w:val="24"/>
        </w:rPr>
        <w:t>, 2017-</w:t>
      </w:r>
      <w:r w:rsidR="00C946A5">
        <w:rPr>
          <w:rFonts w:ascii="Cambria" w:hAnsi="Cambria" w:cs="Times New Roman"/>
          <w:b/>
          <w:sz w:val="24"/>
          <w:szCs w:val="24"/>
        </w:rPr>
        <w:t>2021</w:t>
      </w:r>
    </w:p>
    <w:p w14:paraId="029705A6" w14:textId="6EFE0A26" w:rsidR="00475C92" w:rsidRPr="004C01EA" w:rsidRDefault="00FE424D" w:rsidP="004C0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251E5">
        <w:rPr>
          <w:rFonts w:ascii="Cambria" w:hAnsi="Cambria" w:cs="Times New Roman"/>
          <w:bCs/>
          <w:sz w:val="24"/>
          <w:szCs w:val="24"/>
        </w:rPr>
        <w:t>Assistant coach for Kinard Middle School</w:t>
      </w:r>
      <w:r w:rsidR="00A32F78" w:rsidRPr="004251E5">
        <w:rPr>
          <w:rFonts w:ascii="Cambria" w:hAnsi="Cambria" w:cs="Times New Roman"/>
          <w:bCs/>
          <w:sz w:val="24"/>
          <w:szCs w:val="24"/>
        </w:rPr>
        <w:t xml:space="preserve">, made connections with staff </w:t>
      </w:r>
      <w:r w:rsidR="00244F02" w:rsidRPr="004251E5">
        <w:rPr>
          <w:rFonts w:ascii="Cambria" w:hAnsi="Cambria" w:cs="Times New Roman"/>
          <w:bCs/>
          <w:sz w:val="24"/>
          <w:szCs w:val="24"/>
        </w:rPr>
        <w:t xml:space="preserve">which led to guest teaching </w:t>
      </w:r>
      <w:r w:rsidR="00ED65AE" w:rsidRPr="004251E5">
        <w:rPr>
          <w:rFonts w:ascii="Cambria" w:hAnsi="Cambria" w:cs="Times New Roman"/>
          <w:bCs/>
          <w:sz w:val="24"/>
          <w:szCs w:val="24"/>
        </w:rPr>
        <w:t>opportunities at Kinard.</w:t>
      </w:r>
    </w:p>
    <w:p w14:paraId="5FB04BEE" w14:textId="1F4058AF" w:rsidR="001548DF" w:rsidRPr="004251E5" w:rsidRDefault="001548DF" w:rsidP="004251E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251E5">
        <w:rPr>
          <w:rFonts w:ascii="Cambria" w:hAnsi="Cambria" w:cs="Times New Roman"/>
          <w:b/>
          <w:sz w:val="24"/>
          <w:szCs w:val="24"/>
        </w:rPr>
        <w:t>Science Communication Workshop, Colorado State University, 2019</w:t>
      </w:r>
    </w:p>
    <w:p w14:paraId="09D466D4" w14:textId="5085B7E5" w:rsidR="001548DF" w:rsidRPr="004C01EA" w:rsidRDefault="00475C92" w:rsidP="004C0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251E5">
        <w:rPr>
          <w:rFonts w:ascii="Cambria" w:hAnsi="Cambria" w:cs="Times New Roman"/>
          <w:bCs/>
          <w:sz w:val="24"/>
          <w:szCs w:val="24"/>
        </w:rPr>
        <w:t xml:space="preserve">Recruited speakers, advertised, and organized </w:t>
      </w:r>
      <w:r w:rsidR="001548DF" w:rsidRPr="004251E5">
        <w:rPr>
          <w:rFonts w:ascii="Cambria" w:hAnsi="Cambria" w:cs="Times New Roman"/>
          <w:bCs/>
          <w:sz w:val="24"/>
          <w:szCs w:val="24"/>
        </w:rPr>
        <w:t xml:space="preserve">a science communication workshop </w:t>
      </w:r>
      <w:r w:rsidR="003E6DF7" w:rsidRPr="004251E5">
        <w:rPr>
          <w:rFonts w:ascii="Cambria" w:hAnsi="Cambria" w:cs="Times New Roman"/>
          <w:bCs/>
          <w:sz w:val="24"/>
          <w:szCs w:val="24"/>
        </w:rPr>
        <w:t>at</w:t>
      </w:r>
      <w:r w:rsidR="001548DF" w:rsidRPr="004251E5">
        <w:rPr>
          <w:rFonts w:ascii="Cambria" w:hAnsi="Cambria" w:cs="Times New Roman"/>
          <w:bCs/>
          <w:sz w:val="24"/>
          <w:szCs w:val="24"/>
        </w:rPr>
        <w:t xml:space="preserve"> the Front Range Student Ecology Symposium</w:t>
      </w:r>
      <w:r w:rsidR="005D02F5" w:rsidRPr="004251E5">
        <w:rPr>
          <w:rFonts w:ascii="Cambria" w:hAnsi="Cambria" w:cs="Times New Roman"/>
          <w:bCs/>
          <w:sz w:val="24"/>
          <w:szCs w:val="24"/>
        </w:rPr>
        <w:t>.</w:t>
      </w:r>
    </w:p>
    <w:p w14:paraId="573982EC" w14:textId="7B2F467E" w:rsidR="001129CA" w:rsidRPr="004251E5" w:rsidRDefault="001129CA" w:rsidP="004251E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251E5">
        <w:rPr>
          <w:rFonts w:ascii="Cambria" w:hAnsi="Cambria" w:cs="Times New Roman"/>
          <w:b/>
          <w:sz w:val="24"/>
          <w:szCs w:val="24"/>
        </w:rPr>
        <w:t xml:space="preserve">Conference Webmaster, Colorado State University, 2018-2019 </w:t>
      </w:r>
    </w:p>
    <w:p w14:paraId="4453D846" w14:textId="1DA65A63" w:rsidR="001548DF" w:rsidRPr="001548DF" w:rsidRDefault="00475C92" w:rsidP="004C0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251E5">
        <w:rPr>
          <w:rFonts w:ascii="Cambria" w:hAnsi="Cambria" w:cs="Times New Roman"/>
          <w:bCs/>
          <w:sz w:val="24"/>
          <w:szCs w:val="24"/>
        </w:rPr>
        <w:t xml:space="preserve">Maintained and improved the </w:t>
      </w:r>
      <w:r w:rsidR="00105B27" w:rsidRPr="004251E5">
        <w:rPr>
          <w:rFonts w:ascii="Cambria" w:hAnsi="Cambria" w:cs="Times New Roman"/>
          <w:bCs/>
          <w:sz w:val="24"/>
          <w:szCs w:val="24"/>
        </w:rPr>
        <w:t>conference</w:t>
      </w:r>
      <w:r w:rsidRPr="004251E5">
        <w:rPr>
          <w:rFonts w:ascii="Cambria" w:hAnsi="Cambria" w:cs="Times New Roman"/>
          <w:bCs/>
          <w:sz w:val="24"/>
          <w:szCs w:val="24"/>
        </w:rPr>
        <w:t xml:space="preserve"> website</w:t>
      </w:r>
      <w:r w:rsidR="001129CA" w:rsidRPr="004251E5">
        <w:rPr>
          <w:rFonts w:ascii="Cambria" w:hAnsi="Cambria" w:cs="Times New Roman"/>
          <w:bCs/>
          <w:sz w:val="24"/>
          <w:szCs w:val="24"/>
        </w:rPr>
        <w:t xml:space="preserve"> for the Front Range S</w:t>
      </w:r>
      <w:r w:rsidR="001548DF" w:rsidRPr="004251E5">
        <w:rPr>
          <w:rFonts w:ascii="Cambria" w:hAnsi="Cambria" w:cs="Times New Roman"/>
          <w:bCs/>
          <w:sz w:val="24"/>
          <w:szCs w:val="24"/>
        </w:rPr>
        <w:t>tudent Ecology Symposium</w:t>
      </w:r>
      <w:r w:rsidR="005D02F5" w:rsidRPr="004251E5">
        <w:rPr>
          <w:rFonts w:ascii="Cambria" w:hAnsi="Cambria" w:cs="Times New Roman"/>
          <w:bCs/>
          <w:sz w:val="24"/>
          <w:szCs w:val="24"/>
        </w:rPr>
        <w:t>.</w:t>
      </w:r>
    </w:p>
    <w:p w14:paraId="5582F786" w14:textId="0DB58E90" w:rsidR="001548DF" w:rsidRPr="004251E5" w:rsidRDefault="001548DF" w:rsidP="004251E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251E5">
        <w:rPr>
          <w:rFonts w:ascii="Cambria" w:hAnsi="Cambria" w:cs="Times New Roman"/>
          <w:b/>
          <w:sz w:val="24"/>
          <w:szCs w:val="24"/>
        </w:rPr>
        <w:t>Conference Fundraiser, Colorado State University, 201</w:t>
      </w:r>
      <w:r w:rsidR="003E6DF7" w:rsidRPr="004251E5">
        <w:rPr>
          <w:rFonts w:ascii="Cambria" w:hAnsi="Cambria" w:cs="Times New Roman"/>
          <w:b/>
          <w:sz w:val="24"/>
          <w:szCs w:val="24"/>
        </w:rPr>
        <w:t>7</w:t>
      </w:r>
    </w:p>
    <w:p w14:paraId="1C5EACBE" w14:textId="6B0BF51F" w:rsidR="001548DF" w:rsidRDefault="00000FB5" w:rsidP="004C0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251E5">
        <w:rPr>
          <w:rFonts w:ascii="Cambria" w:hAnsi="Cambria" w:cs="Times New Roman"/>
          <w:bCs/>
          <w:sz w:val="24"/>
          <w:szCs w:val="24"/>
        </w:rPr>
        <w:t xml:space="preserve">Solicited donations from local business as </w:t>
      </w:r>
      <w:r w:rsidR="00037C2E" w:rsidRPr="004251E5">
        <w:rPr>
          <w:rFonts w:ascii="Cambria" w:hAnsi="Cambria" w:cs="Times New Roman"/>
          <w:bCs/>
          <w:sz w:val="24"/>
          <w:szCs w:val="24"/>
        </w:rPr>
        <w:t xml:space="preserve">part of </w:t>
      </w:r>
      <w:r w:rsidR="003E6DF7" w:rsidRPr="004251E5">
        <w:rPr>
          <w:rFonts w:ascii="Cambria" w:hAnsi="Cambria" w:cs="Times New Roman"/>
          <w:bCs/>
          <w:sz w:val="24"/>
          <w:szCs w:val="24"/>
        </w:rPr>
        <w:t>the fundraising</w:t>
      </w:r>
      <w:r w:rsidR="001548DF" w:rsidRPr="004251E5">
        <w:rPr>
          <w:rFonts w:ascii="Cambria" w:hAnsi="Cambria" w:cs="Times New Roman"/>
          <w:bCs/>
          <w:sz w:val="24"/>
          <w:szCs w:val="24"/>
        </w:rPr>
        <w:t xml:space="preserve"> committee for the Front Range Student Ecology Symposium</w:t>
      </w:r>
      <w:r w:rsidR="005D02F5" w:rsidRPr="004251E5">
        <w:rPr>
          <w:rFonts w:ascii="Cambria" w:hAnsi="Cambria" w:cs="Times New Roman"/>
          <w:bCs/>
          <w:sz w:val="24"/>
          <w:szCs w:val="24"/>
        </w:rPr>
        <w:t>.</w:t>
      </w:r>
    </w:p>
    <w:p w14:paraId="44C79861" w14:textId="77777777" w:rsidR="001566CA" w:rsidRDefault="001566CA" w:rsidP="004C0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1FC0BB89" w14:textId="0216F61E" w:rsidR="00581820" w:rsidRPr="00901700" w:rsidRDefault="00E32A7D" w:rsidP="00901700">
      <w:pPr>
        <w:spacing w:after="0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PROFESSIONAL MEMBERSHIPS</w:t>
      </w:r>
    </w:p>
    <w:p w14:paraId="60918E36" w14:textId="77777777" w:rsidR="00BD5C74" w:rsidRDefault="00DB3F47" w:rsidP="004C01EA">
      <w:pPr>
        <w:pStyle w:val="ListParagraph"/>
        <w:numPr>
          <w:ilvl w:val="0"/>
          <w:numId w:val="19"/>
        </w:numPr>
        <w:spacing w:after="0"/>
        <w:rPr>
          <w:rFonts w:ascii="Cambria" w:hAnsi="Cambria"/>
          <w:bCs/>
          <w:sz w:val="24"/>
          <w:szCs w:val="24"/>
        </w:rPr>
      </w:pPr>
      <w:r w:rsidRPr="004C01EA">
        <w:rPr>
          <w:rFonts w:ascii="Cambria" w:hAnsi="Cambria"/>
          <w:bCs/>
          <w:sz w:val="24"/>
          <w:szCs w:val="24"/>
        </w:rPr>
        <w:t>Society for Integrative and Comparative Biology</w:t>
      </w:r>
      <w:r w:rsidR="00DF2569" w:rsidRPr="004C01EA">
        <w:rPr>
          <w:rFonts w:ascii="Cambria" w:hAnsi="Cambria"/>
          <w:bCs/>
          <w:sz w:val="24"/>
          <w:szCs w:val="24"/>
        </w:rPr>
        <w:t xml:space="preserve"> (since 2014)</w:t>
      </w:r>
    </w:p>
    <w:p w14:paraId="1BA7B82E" w14:textId="2846CCD5" w:rsidR="00BD5C74" w:rsidRDefault="00130BAC" w:rsidP="006F5209">
      <w:pPr>
        <w:spacing w:after="0"/>
        <w:contextualSpacing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BD5C74">
        <w:rPr>
          <w:rFonts w:ascii="Cambria" w:hAnsi="Cambria"/>
          <w:b/>
          <w:bCs/>
          <w:sz w:val="24"/>
          <w:szCs w:val="24"/>
        </w:rPr>
        <w:br/>
      </w:r>
      <w:r w:rsidR="00BD5C74" w:rsidRPr="00261E44">
        <w:rPr>
          <w:rFonts w:ascii="Cambria" w:hAnsi="Cambria"/>
          <w:b/>
          <w:bCs/>
          <w:sz w:val="24"/>
          <w:szCs w:val="24"/>
          <w:u w:val="single"/>
        </w:rPr>
        <w:t xml:space="preserve">PROFESSIONAL </w:t>
      </w:r>
      <w:r w:rsidR="00BD5C74">
        <w:rPr>
          <w:rFonts w:ascii="Cambria" w:hAnsi="Cambria"/>
          <w:b/>
          <w:bCs/>
          <w:sz w:val="24"/>
          <w:szCs w:val="24"/>
          <w:u w:val="single"/>
        </w:rPr>
        <w:t>REFERENCES</w:t>
      </w:r>
    </w:p>
    <w:p w14:paraId="3F2CCC77" w14:textId="4288F12E" w:rsidR="00BD5C74" w:rsidRDefault="00BD5C74" w:rsidP="00343AE2">
      <w:pPr>
        <w:pStyle w:val="ListParagraph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343AE2">
        <w:rPr>
          <w:rFonts w:ascii="Cambria" w:hAnsi="Cambria"/>
          <w:sz w:val="24"/>
          <w:szCs w:val="24"/>
        </w:rPr>
        <w:t xml:space="preserve">Dr. Cameron </w:t>
      </w:r>
      <w:proofErr w:type="spellStart"/>
      <w:r w:rsidRPr="00343AE2">
        <w:rPr>
          <w:rFonts w:ascii="Cambria" w:hAnsi="Cambria"/>
          <w:sz w:val="24"/>
          <w:szCs w:val="24"/>
        </w:rPr>
        <w:t>Ghalambor</w:t>
      </w:r>
      <w:proofErr w:type="spellEnd"/>
      <w:r w:rsidRPr="00343AE2">
        <w:rPr>
          <w:rFonts w:ascii="Cambria" w:hAnsi="Cambria"/>
          <w:sz w:val="24"/>
          <w:szCs w:val="24"/>
        </w:rPr>
        <w:t xml:space="preserve">, PhD </w:t>
      </w:r>
      <w:r w:rsidR="00FD2703">
        <w:rPr>
          <w:rFonts w:ascii="Cambria" w:hAnsi="Cambria"/>
          <w:sz w:val="24"/>
          <w:szCs w:val="24"/>
        </w:rPr>
        <w:t>A</w:t>
      </w:r>
      <w:r w:rsidRPr="00343AE2">
        <w:rPr>
          <w:rFonts w:ascii="Cambria" w:hAnsi="Cambria"/>
          <w:sz w:val="24"/>
          <w:szCs w:val="24"/>
        </w:rPr>
        <w:t>dvisor</w:t>
      </w:r>
      <w:r w:rsidR="00343AE2">
        <w:rPr>
          <w:rFonts w:ascii="Cambria" w:hAnsi="Cambria"/>
          <w:sz w:val="24"/>
          <w:szCs w:val="24"/>
        </w:rPr>
        <w:t>:</w:t>
      </w:r>
      <w:r w:rsidR="00BA2B21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="00BA2B21" w:rsidRPr="0030101F">
          <w:rPr>
            <w:rStyle w:val="Hyperlink"/>
            <w:rFonts w:ascii="Times New Roman" w:eastAsia="Times New Roman" w:hAnsi="Times New Roman" w:cs="Times New Roman"/>
            <w:sz w:val="24"/>
          </w:rPr>
          <w:t>cameron.ghalambor@ntnu.no</w:t>
        </w:r>
      </w:hyperlink>
    </w:p>
    <w:p w14:paraId="269F917D" w14:textId="5C9E9BB8" w:rsidR="009C52A5" w:rsidRPr="009C52A5" w:rsidRDefault="00FD2703" w:rsidP="009C52A5">
      <w:pPr>
        <w:pStyle w:val="ListParagraph"/>
        <w:numPr>
          <w:ilvl w:val="0"/>
          <w:numId w:val="19"/>
        </w:numPr>
        <w:spacing w:after="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 xml:space="preserve">Dr. Erica Bree Rosenblum, Postdoctoral Advisor: </w:t>
      </w:r>
      <w:hyperlink r:id="rId11" w:history="1">
        <w:r w:rsidR="00AB30A0" w:rsidRPr="00AB30A0">
          <w:rPr>
            <w:rStyle w:val="Hyperlink"/>
            <w:rFonts w:ascii="Cambria" w:hAnsi="Cambria"/>
            <w:sz w:val="24"/>
            <w:szCs w:val="24"/>
          </w:rPr>
          <w:t>rosenblum@berkeley.edu</w:t>
        </w:r>
      </w:hyperlink>
    </w:p>
    <w:p w14:paraId="4BC8C50C" w14:textId="26798D51" w:rsidR="009C52A5" w:rsidRPr="009C52A5" w:rsidRDefault="009C52A5" w:rsidP="009C52A5">
      <w:pPr>
        <w:pStyle w:val="ListParagraph"/>
        <w:numPr>
          <w:ilvl w:val="0"/>
          <w:numId w:val="19"/>
        </w:numPr>
        <w:spacing w:after="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9C52A5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Dr. Eric Riddell, Postdoctoral Advisor: </w:t>
      </w:r>
      <w:hyperlink r:id="rId12" w:history="1">
        <w:r w:rsidR="00922FCE" w:rsidRPr="00F440CB">
          <w:rPr>
            <w:rStyle w:val="Hyperlink"/>
            <w:rFonts w:ascii="Cambria" w:hAnsi="Cambria"/>
            <w:sz w:val="24"/>
            <w:szCs w:val="24"/>
          </w:rPr>
          <w:t>eriddell@iastate.edu</w:t>
        </w:r>
      </w:hyperlink>
      <w:r w:rsidR="00922FCE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</w:p>
    <w:p w14:paraId="6662CE96" w14:textId="7436C009" w:rsidR="007A185B" w:rsidRPr="00093728" w:rsidRDefault="007A185B" w:rsidP="00BD5C74">
      <w:pPr>
        <w:pStyle w:val="ListParagraph"/>
        <w:numPr>
          <w:ilvl w:val="0"/>
          <w:numId w:val="19"/>
        </w:numPr>
        <w:spacing w:after="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 xml:space="preserve">Dr. Ruth </w:t>
      </w:r>
      <w:proofErr w:type="spellStart"/>
      <w:r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>Hufbauer</w:t>
      </w:r>
      <w:proofErr w:type="spellEnd"/>
      <w:r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 xml:space="preserve">, PhD </w:t>
      </w:r>
      <w:r w:rsidR="00273A21"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 xml:space="preserve">Committee Member: </w:t>
      </w:r>
      <w:hyperlink r:id="rId13" w:history="1">
        <w:r w:rsidR="008537A8" w:rsidRPr="008537A8">
          <w:rPr>
            <w:rStyle w:val="Hyperlink"/>
            <w:rFonts w:ascii="Cambria" w:hAnsi="Cambria"/>
            <w:sz w:val="24"/>
            <w:szCs w:val="24"/>
          </w:rPr>
          <w:t>ruth.hufbauer@colostate.edu</w:t>
        </w:r>
      </w:hyperlink>
    </w:p>
    <w:p w14:paraId="6EF42FD1" w14:textId="1CE8E910" w:rsidR="00093728" w:rsidRPr="00467560" w:rsidRDefault="00093728" w:rsidP="00BD5C74">
      <w:pPr>
        <w:pStyle w:val="ListParagraph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1566CA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Dr. Jennifer </w:t>
      </w:r>
      <w:proofErr w:type="spellStart"/>
      <w:r w:rsidRPr="001566CA">
        <w:rPr>
          <w:rStyle w:val="Hyperlink"/>
          <w:rFonts w:ascii="Cambria" w:hAnsi="Cambria"/>
          <w:color w:val="auto"/>
          <w:sz w:val="24"/>
          <w:szCs w:val="24"/>
          <w:u w:val="none"/>
        </w:rPr>
        <w:t>Neuwald</w:t>
      </w:r>
      <w:proofErr w:type="spellEnd"/>
      <w:r w:rsidRPr="001566CA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, </w:t>
      </w:r>
      <w:r w:rsidR="00542F96" w:rsidRPr="001566CA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Teaching Supervisor &amp; Co-author: </w:t>
      </w:r>
      <w:hyperlink r:id="rId14" w:history="1">
        <w:r w:rsidR="001566CA" w:rsidRPr="00C346BF">
          <w:rPr>
            <w:rStyle w:val="Hyperlink"/>
            <w:rFonts w:ascii="Times New Roman" w:eastAsia="Times New Roman" w:hAnsi="Times New Roman"/>
          </w:rPr>
          <w:t>jennifer.neuwald@colostate.edu</w:t>
        </w:r>
      </w:hyperlink>
    </w:p>
    <w:sectPr w:rsidR="00093728" w:rsidRPr="0046756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79AB" w14:textId="77777777" w:rsidR="00DF12FA" w:rsidRDefault="00DF12FA" w:rsidP="00C2179A">
      <w:pPr>
        <w:spacing w:after="0" w:line="240" w:lineRule="auto"/>
      </w:pPr>
      <w:r>
        <w:separator/>
      </w:r>
    </w:p>
  </w:endnote>
  <w:endnote w:type="continuationSeparator" w:id="0">
    <w:p w14:paraId="016947B4" w14:textId="77777777" w:rsidR="00DF12FA" w:rsidRDefault="00DF12FA" w:rsidP="00C2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A7CF" w14:textId="77777777" w:rsidR="00DF12FA" w:rsidRDefault="00DF12FA" w:rsidP="00C2179A">
      <w:pPr>
        <w:spacing w:after="0" w:line="240" w:lineRule="auto"/>
      </w:pPr>
      <w:r>
        <w:separator/>
      </w:r>
    </w:p>
  </w:footnote>
  <w:footnote w:type="continuationSeparator" w:id="0">
    <w:p w14:paraId="3A709EC2" w14:textId="77777777" w:rsidR="00DF12FA" w:rsidRDefault="00DF12FA" w:rsidP="00C2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FF70" w14:textId="11C39DBC" w:rsidR="00C2179A" w:rsidRDefault="00C2179A">
    <w:pPr>
      <w:pStyle w:val="Header"/>
      <w:jc w:val="right"/>
    </w:pPr>
    <w:r>
      <w:t xml:space="preserve">Mauro </w:t>
    </w:r>
    <w:sdt>
      <w:sdtPr>
        <w:id w:val="5220670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EC177FF" w14:textId="77777777" w:rsidR="00C2179A" w:rsidRDefault="00C2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B5A"/>
    <w:multiLevelType w:val="hybridMultilevel"/>
    <w:tmpl w:val="5BBA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C74"/>
    <w:multiLevelType w:val="hybridMultilevel"/>
    <w:tmpl w:val="3522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751A"/>
    <w:multiLevelType w:val="multilevel"/>
    <w:tmpl w:val="86A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E5104"/>
    <w:multiLevelType w:val="hybridMultilevel"/>
    <w:tmpl w:val="B8FE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2EB5"/>
    <w:multiLevelType w:val="multilevel"/>
    <w:tmpl w:val="2E7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E5EB7"/>
    <w:multiLevelType w:val="hybridMultilevel"/>
    <w:tmpl w:val="AF9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94F"/>
    <w:multiLevelType w:val="hybridMultilevel"/>
    <w:tmpl w:val="C538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5340"/>
    <w:multiLevelType w:val="hybridMultilevel"/>
    <w:tmpl w:val="3AD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51EC"/>
    <w:multiLevelType w:val="hybridMultilevel"/>
    <w:tmpl w:val="1DA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2C9A"/>
    <w:multiLevelType w:val="hybridMultilevel"/>
    <w:tmpl w:val="8F30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111D9"/>
    <w:multiLevelType w:val="multilevel"/>
    <w:tmpl w:val="CA8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E5777"/>
    <w:multiLevelType w:val="hybridMultilevel"/>
    <w:tmpl w:val="82A2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6214"/>
    <w:multiLevelType w:val="multilevel"/>
    <w:tmpl w:val="C504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03999"/>
    <w:multiLevelType w:val="hybridMultilevel"/>
    <w:tmpl w:val="E31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28DF"/>
    <w:multiLevelType w:val="hybridMultilevel"/>
    <w:tmpl w:val="416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A20F1"/>
    <w:multiLevelType w:val="hybridMultilevel"/>
    <w:tmpl w:val="DEC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B399C"/>
    <w:multiLevelType w:val="multilevel"/>
    <w:tmpl w:val="C88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D364D"/>
    <w:multiLevelType w:val="multilevel"/>
    <w:tmpl w:val="E2D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57CC8"/>
    <w:multiLevelType w:val="hybridMultilevel"/>
    <w:tmpl w:val="450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5426A"/>
    <w:multiLevelType w:val="hybridMultilevel"/>
    <w:tmpl w:val="4C94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36498"/>
    <w:multiLevelType w:val="hybridMultilevel"/>
    <w:tmpl w:val="AF32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26002"/>
    <w:multiLevelType w:val="hybridMultilevel"/>
    <w:tmpl w:val="9F10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56726">
    <w:abstractNumId w:val="17"/>
  </w:num>
  <w:num w:numId="2" w16cid:durableId="1197236870">
    <w:abstractNumId w:val="12"/>
  </w:num>
  <w:num w:numId="3" w16cid:durableId="819611263">
    <w:abstractNumId w:val="2"/>
  </w:num>
  <w:num w:numId="4" w16cid:durableId="8874137">
    <w:abstractNumId w:val="10"/>
  </w:num>
  <w:num w:numId="5" w16cid:durableId="773137856">
    <w:abstractNumId w:val="4"/>
  </w:num>
  <w:num w:numId="6" w16cid:durableId="272858775">
    <w:abstractNumId w:val="16"/>
  </w:num>
  <w:num w:numId="7" w16cid:durableId="2076269388">
    <w:abstractNumId w:val="15"/>
  </w:num>
  <w:num w:numId="8" w16cid:durableId="483745249">
    <w:abstractNumId w:val="19"/>
  </w:num>
  <w:num w:numId="9" w16cid:durableId="266696661">
    <w:abstractNumId w:val="20"/>
  </w:num>
  <w:num w:numId="10" w16cid:durableId="115174311">
    <w:abstractNumId w:val="8"/>
  </w:num>
  <w:num w:numId="11" w16cid:durableId="613639994">
    <w:abstractNumId w:val="21"/>
  </w:num>
  <w:num w:numId="12" w16cid:durableId="756707714">
    <w:abstractNumId w:val="5"/>
  </w:num>
  <w:num w:numId="13" w16cid:durableId="962003257">
    <w:abstractNumId w:val="11"/>
  </w:num>
  <w:num w:numId="14" w16cid:durableId="1692799767">
    <w:abstractNumId w:val="18"/>
  </w:num>
  <w:num w:numId="15" w16cid:durableId="560792393">
    <w:abstractNumId w:val="6"/>
  </w:num>
  <w:num w:numId="16" w16cid:durableId="357237311">
    <w:abstractNumId w:val="3"/>
  </w:num>
  <w:num w:numId="17" w16cid:durableId="1452627772">
    <w:abstractNumId w:val="14"/>
  </w:num>
  <w:num w:numId="18" w16cid:durableId="1607806011">
    <w:abstractNumId w:val="9"/>
  </w:num>
  <w:num w:numId="19" w16cid:durableId="1575892309">
    <w:abstractNumId w:val="7"/>
  </w:num>
  <w:num w:numId="20" w16cid:durableId="1937595077">
    <w:abstractNumId w:val="1"/>
  </w:num>
  <w:num w:numId="21" w16cid:durableId="993725526">
    <w:abstractNumId w:val="13"/>
  </w:num>
  <w:num w:numId="22" w16cid:durableId="98562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7D"/>
    <w:rsid w:val="00000FB5"/>
    <w:rsid w:val="00007458"/>
    <w:rsid w:val="00033C46"/>
    <w:rsid w:val="00037C2E"/>
    <w:rsid w:val="00043D85"/>
    <w:rsid w:val="00060E15"/>
    <w:rsid w:val="00093728"/>
    <w:rsid w:val="000961B5"/>
    <w:rsid w:val="000A1651"/>
    <w:rsid w:val="000B6A5A"/>
    <w:rsid w:val="000B783A"/>
    <w:rsid w:val="000C0AAD"/>
    <w:rsid w:val="000C68EA"/>
    <w:rsid w:val="000C7536"/>
    <w:rsid w:val="000D2C8A"/>
    <w:rsid w:val="000E45B4"/>
    <w:rsid w:val="000F2EA1"/>
    <w:rsid w:val="00105B27"/>
    <w:rsid w:val="001129CA"/>
    <w:rsid w:val="00114CDF"/>
    <w:rsid w:val="00130BAC"/>
    <w:rsid w:val="00151C39"/>
    <w:rsid w:val="001535D0"/>
    <w:rsid w:val="001548DF"/>
    <w:rsid w:val="001566CA"/>
    <w:rsid w:val="00164177"/>
    <w:rsid w:val="0016602C"/>
    <w:rsid w:val="00166298"/>
    <w:rsid w:val="001874F6"/>
    <w:rsid w:val="00192031"/>
    <w:rsid w:val="00192EAE"/>
    <w:rsid w:val="001B2A89"/>
    <w:rsid w:val="001C09C2"/>
    <w:rsid w:val="001E4369"/>
    <w:rsid w:val="00211A31"/>
    <w:rsid w:val="0024258C"/>
    <w:rsid w:val="00244F02"/>
    <w:rsid w:val="00261E44"/>
    <w:rsid w:val="00261FA2"/>
    <w:rsid w:val="00273A21"/>
    <w:rsid w:val="00274875"/>
    <w:rsid w:val="00286428"/>
    <w:rsid w:val="002A0125"/>
    <w:rsid w:val="002C159A"/>
    <w:rsid w:val="002C4CEC"/>
    <w:rsid w:val="002C74A3"/>
    <w:rsid w:val="002D09BF"/>
    <w:rsid w:val="002E7FE2"/>
    <w:rsid w:val="003046D3"/>
    <w:rsid w:val="00336F3B"/>
    <w:rsid w:val="00343AE2"/>
    <w:rsid w:val="00350AB2"/>
    <w:rsid w:val="00367001"/>
    <w:rsid w:val="00392493"/>
    <w:rsid w:val="003B7738"/>
    <w:rsid w:val="003C28BC"/>
    <w:rsid w:val="003E6DF7"/>
    <w:rsid w:val="003F69D8"/>
    <w:rsid w:val="003F7653"/>
    <w:rsid w:val="0040551A"/>
    <w:rsid w:val="004059FD"/>
    <w:rsid w:val="004141C7"/>
    <w:rsid w:val="004251E5"/>
    <w:rsid w:val="004560FB"/>
    <w:rsid w:val="0046148A"/>
    <w:rsid w:val="004615F8"/>
    <w:rsid w:val="00462612"/>
    <w:rsid w:val="00463839"/>
    <w:rsid w:val="00467560"/>
    <w:rsid w:val="004759E4"/>
    <w:rsid w:val="00475C92"/>
    <w:rsid w:val="00477294"/>
    <w:rsid w:val="00490427"/>
    <w:rsid w:val="004960AF"/>
    <w:rsid w:val="004A4E4B"/>
    <w:rsid w:val="004C01EA"/>
    <w:rsid w:val="004F271D"/>
    <w:rsid w:val="004F6FF9"/>
    <w:rsid w:val="00523582"/>
    <w:rsid w:val="005239F2"/>
    <w:rsid w:val="00532F2D"/>
    <w:rsid w:val="00542F96"/>
    <w:rsid w:val="00552C5F"/>
    <w:rsid w:val="00556957"/>
    <w:rsid w:val="00561AFE"/>
    <w:rsid w:val="00581820"/>
    <w:rsid w:val="005855A7"/>
    <w:rsid w:val="00590AAB"/>
    <w:rsid w:val="005B7DCA"/>
    <w:rsid w:val="005C1FFB"/>
    <w:rsid w:val="005D02F5"/>
    <w:rsid w:val="005D74B6"/>
    <w:rsid w:val="006148D6"/>
    <w:rsid w:val="0064246D"/>
    <w:rsid w:val="00652F95"/>
    <w:rsid w:val="00656BF9"/>
    <w:rsid w:val="00685438"/>
    <w:rsid w:val="0068639A"/>
    <w:rsid w:val="00693FEC"/>
    <w:rsid w:val="006B5245"/>
    <w:rsid w:val="006B5E85"/>
    <w:rsid w:val="006D026F"/>
    <w:rsid w:val="006F5209"/>
    <w:rsid w:val="006F663F"/>
    <w:rsid w:val="0070693F"/>
    <w:rsid w:val="00770787"/>
    <w:rsid w:val="00772D5A"/>
    <w:rsid w:val="00780223"/>
    <w:rsid w:val="007A0379"/>
    <w:rsid w:val="007A14DB"/>
    <w:rsid w:val="007A185B"/>
    <w:rsid w:val="007A1909"/>
    <w:rsid w:val="007C7443"/>
    <w:rsid w:val="007E7914"/>
    <w:rsid w:val="00821010"/>
    <w:rsid w:val="00846DE2"/>
    <w:rsid w:val="008537A8"/>
    <w:rsid w:val="00855B46"/>
    <w:rsid w:val="0089484E"/>
    <w:rsid w:val="008E582F"/>
    <w:rsid w:val="008F24D0"/>
    <w:rsid w:val="008F5D57"/>
    <w:rsid w:val="00901700"/>
    <w:rsid w:val="00905931"/>
    <w:rsid w:val="00912D51"/>
    <w:rsid w:val="0092284C"/>
    <w:rsid w:val="00922FCE"/>
    <w:rsid w:val="00927C72"/>
    <w:rsid w:val="00964F19"/>
    <w:rsid w:val="009775A1"/>
    <w:rsid w:val="00985BA1"/>
    <w:rsid w:val="00986732"/>
    <w:rsid w:val="009A6620"/>
    <w:rsid w:val="009B095C"/>
    <w:rsid w:val="009C1537"/>
    <w:rsid w:val="009C238B"/>
    <w:rsid w:val="009C52A5"/>
    <w:rsid w:val="009D6E2F"/>
    <w:rsid w:val="00A119BA"/>
    <w:rsid w:val="00A23351"/>
    <w:rsid w:val="00A24D44"/>
    <w:rsid w:val="00A256A1"/>
    <w:rsid w:val="00A31E01"/>
    <w:rsid w:val="00A32F78"/>
    <w:rsid w:val="00A50168"/>
    <w:rsid w:val="00AA6279"/>
    <w:rsid w:val="00AA6492"/>
    <w:rsid w:val="00AB29E3"/>
    <w:rsid w:val="00AB30A0"/>
    <w:rsid w:val="00AD39C9"/>
    <w:rsid w:val="00AE43FE"/>
    <w:rsid w:val="00B37225"/>
    <w:rsid w:val="00B93F1C"/>
    <w:rsid w:val="00BA2B21"/>
    <w:rsid w:val="00BA7931"/>
    <w:rsid w:val="00BD5C74"/>
    <w:rsid w:val="00BD6DDD"/>
    <w:rsid w:val="00BE55AB"/>
    <w:rsid w:val="00BE6D09"/>
    <w:rsid w:val="00C173E8"/>
    <w:rsid w:val="00C2179A"/>
    <w:rsid w:val="00C47D7B"/>
    <w:rsid w:val="00C47FD3"/>
    <w:rsid w:val="00C5288F"/>
    <w:rsid w:val="00C67392"/>
    <w:rsid w:val="00C67D4B"/>
    <w:rsid w:val="00C77072"/>
    <w:rsid w:val="00C92914"/>
    <w:rsid w:val="00C946A5"/>
    <w:rsid w:val="00CA78D4"/>
    <w:rsid w:val="00CB0EB8"/>
    <w:rsid w:val="00CB69C3"/>
    <w:rsid w:val="00CD0A25"/>
    <w:rsid w:val="00CD0B24"/>
    <w:rsid w:val="00CD746F"/>
    <w:rsid w:val="00CF34EB"/>
    <w:rsid w:val="00D169B6"/>
    <w:rsid w:val="00D1717D"/>
    <w:rsid w:val="00D6690A"/>
    <w:rsid w:val="00D74300"/>
    <w:rsid w:val="00D8662A"/>
    <w:rsid w:val="00D95490"/>
    <w:rsid w:val="00D958D1"/>
    <w:rsid w:val="00DA17C3"/>
    <w:rsid w:val="00DB3F47"/>
    <w:rsid w:val="00DC1E6D"/>
    <w:rsid w:val="00DC4333"/>
    <w:rsid w:val="00DD06A4"/>
    <w:rsid w:val="00DE2AFB"/>
    <w:rsid w:val="00DE6C32"/>
    <w:rsid w:val="00DF12FA"/>
    <w:rsid w:val="00DF2569"/>
    <w:rsid w:val="00E00DA3"/>
    <w:rsid w:val="00E128BE"/>
    <w:rsid w:val="00E32A7D"/>
    <w:rsid w:val="00E4356E"/>
    <w:rsid w:val="00E716AE"/>
    <w:rsid w:val="00E7478E"/>
    <w:rsid w:val="00EA24F4"/>
    <w:rsid w:val="00EA7786"/>
    <w:rsid w:val="00EB185B"/>
    <w:rsid w:val="00EC0BF3"/>
    <w:rsid w:val="00EC3740"/>
    <w:rsid w:val="00EC3B54"/>
    <w:rsid w:val="00ED65AE"/>
    <w:rsid w:val="00ED6780"/>
    <w:rsid w:val="00EF4BF9"/>
    <w:rsid w:val="00F125BC"/>
    <w:rsid w:val="00F52D35"/>
    <w:rsid w:val="00F6573D"/>
    <w:rsid w:val="00FC25D0"/>
    <w:rsid w:val="00FD2703"/>
    <w:rsid w:val="00FE424D"/>
    <w:rsid w:val="00FE54A5"/>
    <w:rsid w:val="00FE7003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C984"/>
  <w15:chartTrackingRefBased/>
  <w15:docId w15:val="{937E12A9-E616-410A-AD07-D257EEC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17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9A"/>
  </w:style>
  <w:style w:type="paragraph" w:styleId="Footer">
    <w:name w:val="footer"/>
    <w:basedOn w:val="Normal"/>
    <w:link w:val="FooterChar"/>
    <w:uiPriority w:val="99"/>
    <w:unhideWhenUsed/>
    <w:rsid w:val="00C2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9A"/>
  </w:style>
  <w:style w:type="character" w:styleId="UnresolvedMention">
    <w:name w:val="Unresolved Mention"/>
    <w:basedOn w:val="DefaultParagraphFont"/>
    <w:uiPriority w:val="99"/>
    <w:semiHidden/>
    <w:unhideWhenUsed/>
    <w:rsid w:val="008F24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9D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0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ecoalex@gmail.com" TargetMode="External"/><Relationship Id="rId13" Type="http://schemas.openxmlformats.org/officeDocument/2006/relationships/hyperlink" Target="mailto:ruth.hufbauer@colo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ddell@iastat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enblum@berkeley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meron.ghalambor@ntnu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aurobio.weebly.com/" TargetMode="External"/><Relationship Id="rId14" Type="http://schemas.openxmlformats.org/officeDocument/2006/relationships/hyperlink" Target="mailto:jennifer.neuwald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2E86-CEA9-4CAC-93A5-8D83F660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Newcombe</dc:creator>
  <cp:keywords/>
  <dc:description/>
  <cp:lastModifiedBy>Alexander Mauro</cp:lastModifiedBy>
  <cp:revision>3</cp:revision>
  <dcterms:created xsi:type="dcterms:W3CDTF">2023-01-16T22:09:00Z</dcterms:created>
  <dcterms:modified xsi:type="dcterms:W3CDTF">2023-01-16T22:11:00Z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